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8ACC0" w14:textId="17EADA2A" w:rsidR="0091061A" w:rsidRPr="004C4B1D" w:rsidRDefault="0091061A" w:rsidP="0091061A">
      <w:pPr>
        <w:shd w:val="clear" w:color="auto" w:fill="FFFFFF"/>
        <w:spacing w:after="0" w:line="259" w:lineRule="atLeast"/>
        <w:jc w:val="center"/>
        <w:rPr>
          <w:rFonts w:eastAsia="Times New Roman" w:cs="Times New Roman"/>
          <w:b/>
          <w:bCs/>
          <w:color w:val="000000"/>
          <w:szCs w:val="24"/>
        </w:rPr>
      </w:pPr>
      <w:r>
        <w:rPr>
          <w:rFonts w:eastAsia="Times New Roman" w:cs="Times New Roman"/>
          <w:b/>
          <w:bCs/>
          <w:color w:val="000000"/>
          <w:szCs w:val="24"/>
        </w:rPr>
        <w:t xml:space="preserve">BIỂU THẨM </w:t>
      </w:r>
      <w:r w:rsidR="00C4374F">
        <w:rPr>
          <w:rFonts w:eastAsia="Times New Roman" w:cs="Times New Roman"/>
          <w:b/>
          <w:bCs/>
          <w:color w:val="000000"/>
          <w:szCs w:val="24"/>
        </w:rPr>
        <w:t>TRA</w:t>
      </w:r>
    </w:p>
    <w:p w14:paraId="55883FA1" w14:textId="77777777" w:rsidR="0091061A" w:rsidRPr="004C4B1D" w:rsidRDefault="0091061A" w:rsidP="0091061A">
      <w:pPr>
        <w:shd w:val="clear" w:color="auto" w:fill="FFFFFF"/>
        <w:spacing w:after="0" w:line="259" w:lineRule="atLeast"/>
        <w:jc w:val="center"/>
        <w:rPr>
          <w:rFonts w:eastAsia="Calibri" w:cs="Times New Roman"/>
          <w:b/>
          <w:color w:val="000000"/>
          <w:szCs w:val="24"/>
        </w:rPr>
      </w:pPr>
      <w:r w:rsidRPr="004C4B1D">
        <w:rPr>
          <w:rFonts w:eastAsia="Times New Roman" w:cs="Times New Roman"/>
          <w:b/>
          <w:bCs/>
          <w:color w:val="000000"/>
          <w:szCs w:val="24"/>
          <w:lang w:val="vi-VN"/>
        </w:rPr>
        <w:t xml:space="preserve">KẾT QUẢ </w:t>
      </w:r>
      <w:r>
        <w:rPr>
          <w:rFonts w:eastAsia="Times New Roman" w:cs="Times New Roman"/>
          <w:b/>
          <w:bCs/>
          <w:color w:val="000000"/>
          <w:szCs w:val="24"/>
        </w:rPr>
        <w:t xml:space="preserve">THỰC HIỆN </w:t>
      </w:r>
      <w:r w:rsidRPr="004C4B1D">
        <w:rPr>
          <w:rFonts w:eastAsia="Times New Roman" w:cs="Times New Roman"/>
          <w:b/>
          <w:bCs/>
          <w:color w:val="000000"/>
          <w:szCs w:val="24"/>
        </w:rPr>
        <w:t xml:space="preserve"> </w:t>
      </w:r>
      <w:r>
        <w:rPr>
          <w:rFonts w:eastAsia="Times New Roman" w:cs="Times New Roman"/>
          <w:b/>
          <w:bCs/>
          <w:color w:val="000000"/>
          <w:szCs w:val="24"/>
        </w:rPr>
        <w:t>19</w:t>
      </w:r>
      <w:r w:rsidRPr="004C4B1D">
        <w:rPr>
          <w:rFonts w:eastAsia="Times New Roman" w:cs="Times New Roman"/>
          <w:b/>
          <w:bCs/>
          <w:color w:val="000000"/>
          <w:szCs w:val="24"/>
          <w:lang w:val="vi-VN"/>
        </w:rPr>
        <w:t xml:space="preserve"> TIÊU CHÍ </w:t>
      </w:r>
      <w:r w:rsidRPr="004C4B1D">
        <w:rPr>
          <w:rFonts w:eastAsia="Times New Roman" w:cs="Times New Roman"/>
          <w:b/>
          <w:bCs/>
          <w:color w:val="000000"/>
          <w:szCs w:val="24"/>
        </w:rPr>
        <w:t xml:space="preserve">XÃ </w:t>
      </w:r>
      <w:r w:rsidRPr="004C4B1D">
        <w:rPr>
          <w:rFonts w:eastAsia="Times New Roman" w:cs="Times New Roman"/>
          <w:b/>
          <w:bCs/>
          <w:color w:val="000000"/>
          <w:szCs w:val="24"/>
          <w:lang w:val="vi-VN"/>
        </w:rPr>
        <w:t>NÔNG THÔN MỚI</w:t>
      </w:r>
      <w:r w:rsidRPr="004C4B1D">
        <w:rPr>
          <w:rFonts w:eastAsia="Times New Roman" w:cs="Times New Roman"/>
          <w:b/>
          <w:bCs/>
          <w:color w:val="000000"/>
          <w:szCs w:val="24"/>
        </w:rPr>
        <w:t xml:space="preserve"> NÂNG CAO </w:t>
      </w:r>
      <w:r w:rsidRPr="004C4B1D">
        <w:rPr>
          <w:rFonts w:eastAsia="Calibri" w:cs="Times New Roman"/>
          <w:b/>
          <w:color w:val="000000"/>
          <w:szCs w:val="24"/>
        </w:rPr>
        <w:t>GIAI ĐOẠN 2021-2015</w:t>
      </w:r>
    </w:p>
    <w:p w14:paraId="66FDE352" w14:textId="57B94CAF" w:rsidR="0091061A" w:rsidRPr="004C4B1D" w:rsidRDefault="0091061A" w:rsidP="0091061A">
      <w:pPr>
        <w:spacing w:after="0" w:line="240" w:lineRule="auto"/>
        <w:jc w:val="center"/>
        <w:rPr>
          <w:rFonts w:eastAsia="Calibri" w:cs="Times New Roman"/>
          <w:b/>
          <w:color w:val="000000"/>
          <w:szCs w:val="24"/>
        </w:rPr>
      </w:pPr>
      <w:r w:rsidRPr="004C4B1D">
        <w:rPr>
          <w:rFonts w:eastAsia="Calibri" w:cs="Times New Roman"/>
          <w:b/>
          <w:color w:val="000000"/>
          <w:szCs w:val="24"/>
        </w:rPr>
        <w:t xml:space="preserve"> CỦA XÃ </w:t>
      </w:r>
      <w:r w:rsidR="003A3529">
        <w:rPr>
          <w:rFonts w:eastAsia="Calibri" w:cs="Times New Roman"/>
          <w:b/>
          <w:szCs w:val="24"/>
        </w:rPr>
        <w:t>LÂM SƠN</w:t>
      </w:r>
      <w:r w:rsidRPr="00C87E8B">
        <w:rPr>
          <w:rFonts w:eastAsia="Calibri" w:cs="Times New Roman"/>
          <w:b/>
          <w:szCs w:val="24"/>
        </w:rPr>
        <w:t xml:space="preserve"> </w:t>
      </w:r>
      <w:r w:rsidR="003A3529">
        <w:rPr>
          <w:rFonts w:eastAsia="Calibri" w:cs="Times New Roman"/>
          <w:b/>
          <w:color w:val="000000"/>
          <w:szCs w:val="24"/>
        </w:rPr>
        <w:t>NĂM 2024</w:t>
      </w:r>
    </w:p>
    <w:p w14:paraId="5B3B6F14" w14:textId="49D34198" w:rsidR="0091061A" w:rsidRPr="004C4B1D" w:rsidRDefault="0091061A" w:rsidP="0091061A">
      <w:pPr>
        <w:spacing w:after="0" w:line="240" w:lineRule="auto"/>
        <w:jc w:val="center"/>
        <w:rPr>
          <w:rFonts w:eastAsia="Times New Roman" w:cs="Times New Roman"/>
          <w:i/>
          <w:color w:val="000000"/>
          <w:szCs w:val="24"/>
        </w:rPr>
      </w:pPr>
      <w:r w:rsidRPr="004C4B1D">
        <w:rPr>
          <w:rFonts w:eastAsia="Times New Roman" w:cs="Times New Roman"/>
          <w:i/>
          <w:color w:val="000000"/>
          <w:szCs w:val="24"/>
        </w:rPr>
        <w:t xml:space="preserve">(Kèm theo Báo cáo thẩm </w:t>
      </w:r>
      <w:r w:rsidR="00C4374F">
        <w:rPr>
          <w:rFonts w:eastAsia="Times New Roman" w:cs="Times New Roman"/>
          <w:i/>
          <w:color w:val="000000"/>
          <w:szCs w:val="24"/>
        </w:rPr>
        <w:t>tra</w:t>
      </w:r>
      <w:r w:rsidRPr="004C4B1D">
        <w:rPr>
          <w:rFonts w:eastAsia="Times New Roman" w:cs="Times New Roman"/>
          <w:i/>
          <w:color w:val="000000"/>
          <w:szCs w:val="24"/>
        </w:rPr>
        <w:t xml:space="preserve"> số </w:t>
      </w:r>
      <w:r w:rsidR="003A3529">
        <w:rPr>
          <w:rFonts w:eastAsia="Times New Roman" w:cs="Times New Roman"/>
          <w:i/>
          <w:color w:val="000000"/>
          <w:szCs w:val="24"/>
        </w:rPr>
        <w:t xml:space="preserve">     </w:t>
      </w:r>
      <w:r w:rsidRPr="004C4B1D">
        <w:rPr>
          <w:rFonts w:eastAsia="Times New Roman" w:cs="Times New Roman"/>
          <w:i/>
          <w:color w:val="000000"/>
          <w:szCs w:val="24"/>
        </w:rPr>
        <w:t>/BC-</w:t>
      </w:r>
      <w:r w:rsidR="00C4374F">
        <w:rPr>
          <w:rFonts w:eastAsia="Times New Roman" w:cs="Times New Roman"/>
          <w:i/>
          <w:color w:val="000000"/>
          <w:szCs w:val="24"/>
        </w:rPr>
        <w:t>UBND</w:t>
      </w:r>
      <w:r w:rsidRPr="004C4B1D">
        <w:rPr>
          <w:rFonts w:eastAsia="Times New Roman" w:cs="Times New Roman"/>
          <w:i/>
          <w:color w:val="000000"/>
          <w:szCs w:val="24"/>
        </w:rPr>
        <w:t xml:space="preserve"> ngày </w:t>
      </w:r>
      <w:r w:rsidR="003A3529">
        <w:rPr>
          <w:rFonts w:eastAsia="Times New Roman" w:cs="Times New Roman"/>
          <w:i/>
          <w:color w:val="000000"/>
          <w:szCs w:val="24"/>
        </w:rPr>
        <w:t xml:space="preserve">   </w:t>
      </w:r>
      <w:r w:rsidR="00C4374F">
        <w:rPr>
          <w:rFonts w:eastAsia="Times New Roman" w:cs="Times New Roman"/>
          <w:i/>
          <w:color w:val="000000"/>
          <w:szCs w:val="24"/>
        </w:rPr>
        <w:t>/12/202</w:t>
      </w:r>
      <w:r w:rsidR="003A3529">
        <w:rPr>
          <w:rFonts w:eastAsia="Times New Roman" w:cs="Times New Roman"/>
          <w:i/>
          <w:color w:val="000000"/>
          <w:szCs w:val="24"/>
        </w:rPr>
        <w:t>4</w:t>
      </w:r>
      <w:r w:rsidRPr="004C4B1D">
        <w:rPr>
          <w:rFonts w:eastAsia="Times New Roman" w:cs="Times New Roman"/>
          <w:i/>
          <w:color w:val="000000"/>
          <w:szCs w:val="24"/>
        </w:rPr>
        <w:t xml:space="preserve"> của </w:t>
      </w:r>
      <w:r w:rsidR="00C4374F">
        <w:rPr>
          <w:rFonts w:eastAsia="Times New Roman" w:cs="Times New Roman"/>
          <w:i/>
          <w:color w:val="000000"/>
          <w:szCs w:val="24"/>
        </w:rPr>
        <w:t>Ủy ban nhân dân huyện Ninh Sơn</w:t>
      </w:r>
      <w:r w:rsidRPr="004C4B1D">
        <w:rPr>
          <w:rFonts w:eastAsia="Times New Roman" w:cs="Times New Roman"/>
          <w:i/>
          <w:color w:val="000000"/>
          <w:szCs w:val="24"/>
        </w:rPr>
        <w:t>)</w:t>
      </w:r>
    </w:p>
    <w:p w14:paraId="127CD137" w14:textId="77777777" w:rsidR="00425246" w:rsidRPr="005C23E4" w:rsidRDefault="00425246" w:rsidP="00F41CD3">
      <w:pPr>
        <w:spacing w:after="0"/>
        <w:jc w:val="center"/>
        <w:rPr>
          <w:b/>
        </w:rPr>
      </w:pPr>
    </w:p>
    <w:tbl>
      <w:tblPr>
        <w:tblStyle w:val="TableGrid"/>
        <w:tblW w:w="15589" w:type="dxa"/>
        <w:tblLook w:val="04A0" w:firstRow="1" w:lastRow="0" w:firstColumn="1" w:lastColumn="0" w:noHBand="0" w:noVBand="1"/>
      </w:tblPr>
      <w:tblGrid>
        <w:gridCol w:w="591"/>
        <w:gridCol w:w="1146"/>
        <w:gridCol w:w="3559"/>
        <w:gridCol w:w="5756"/>
        <w:gridCol w:w="2977"/>
        <w:gridCol w:w="1560"/>
      </w:tblGrid>
      <w:tr w:rsidR="00E15252" w:rsidRPr="009B0676" w14:paraId="6ECFEEB5" w14:textId="77777777" w:rsidTr="00887FF6">
        <w:trPr>
          <w:tblHeader/>
        </w:trPr>
        <w:tc>
          <w:tcPr>
            <w:tcW w:w="591" w:type="dxa"/>
            <w:vAlign w:val="center"/>
          </w:tcPr>
          <w:p w14:paraId="5972EC8B" w14:textId="77777777" w:rsidR="00CE00C7" w:rsidRPr="009B0676" w:rsidRDefault="00CE00C7" w:rsidP="009B0676">
            <w:pPr>
              <w:spacing w:line="240" w:lineRule="auto"/>
              <w:jc w:val="center"/>
              <w:rPr>
                <w:rFonts w:cs="Times New Roman"/>
                <w:b/>
                <w:sz w:val="24"/>
                <w:szCs w:val="24"/>
              </w:rPr>
            </w:pPr>
            <w:r w:rsidRPr="009B0676">
              <w:rPr>
                <w:rFonts w:cs="Times New Roman"/>
                <w:b/>
                <w:sz w:val="24"/>
                <w:szCs w:val="24"/>
              </w:rPr>
              <w:t>TT</w:t>
            </w:r>
          </w:p>
        </w:tc>
        <w:tc>
          <w:tcPr>
            <w:tcW w:w="1146" w:type="dxa"/>
            <w:vAlign w:val="center"/>
          </w:tcPr>
          <w:p w14:paraId="28E967DD" w14:textId="77777777" w:rsidR="00CE00C7" w:rsidRPr="009B0676" w:rsidRDefault="00CE00C7" w:rsidP="009B0676">
            <w:pPr>
              <w:spacing w:line="240" w:lineRule="auto"/>
              <w:jc w:val="center"/>
              <w:rPr>
                <w:rFonts w:cs="Times New Roman"/>
                <w:b/>
                <w:sz w:val="24"/>
                <w:szCs w:val="24"/>
              </w:rPr>
            </w:pPr>
            <w:r w:rsidRPr="009B0676">
              <w:rPr>
                <w:rFonts w:cs="Times New Roman"/>
                <w:b/>
                <w:sz w:val="24"/>
                <w:szCs w:val="24"/>
              </w:rPr>
              <w:t>Tên tiêu chí</w:t>
            </w:r>
          </w:p>
        </w:tc>
        <w:tc>
          <w:tcPr>
            <w:tcW w:w="3559" w:type="dxa"/>
            <w:vAlign w:val="center"/>
          </w:tcPr>
          <w:p w14:paraId="1D425B2F" w14:textId="77777777" w:rsidR="00CE00C7" w:rsidRPr="009B0676" w:rsidRDefault="00CE00C7" w:rsidP="009B0676">
            <w:pPr>
              <w:spacing w:line="240" w:lineRule="auto"/>
              <w:jc w:val="center"/>
              <w:rPr>
                <w:rFonts w:cs="Times New Roman"/>
                <w:b/>
                <w:sz w:val="24"/>
                <w:szCs w:val="24"/>
              </w:rPr>
            </w:pPr>
            <w:r w:rsidRPr="009B0676">
              <w:rPr>
                <w:rFonts w:cs="Times New Roman"/>
                <w:b/>
                <w:sz w:val="24"/>
                <w:szCs w:val="24"/>
              </w:rPr>
              <w:t>Nội dung tiêu chí</w:t>
            </w:r>
          </w:p>
        </w:tc>
        <w:tc>
          <w:tcPr>
            <w:tcW w:w="5756" w:type="dxa"/>
            <w:vAlign w:val="center"/>
          </w:tcPr>
          <w:p w14:paraId="15B0E202" w14:textId="44135DEB" w:rsidR="00CE00C7" w:rsidRPr="009B0676" w:rsidRDefault="00F264C9" w:rsidP="009B0676">
            <w:pPr>
              <w:spacing w:line="240" w:lineRule="auto"/>
              <w:jc w:val="center"/>
              <w:rPr>
                <w:rFonts w:cs="Times New Roman"/>
                <w:b/>
                <w:sz w:val="24"/>
                <w:szCs w:val="24"/>
              </w:rPr>
            </w:pPr>
            <w:r w:rsidRPr="009B0676">
              <w:rPr>
                <w:rFonts w:cs="Times New Roman"/>
                <w:b/>
                <w:sz w:val="24"/>
                <w:szCs w:val="24"/>
              </w:rPr>
              <w:t>Yêu cầu</w:t>
            </w:r>
            <w:r w:rsidR="00CE00C7" w:rsidRPr="009B0676">
              <w:rPr>
                <w:rFonts w:cs="Times New Roman"/>
                <w:b/>
                <w:sz w:val="24"/>
                <w:szCs w:val="24"/>
              </w:rPr>
              <w:t xml:space="preserve"> đạt chuẩn</w:t>
            </w:r>
          </w:p>
        </w:tc>
        <w:tc>
          <w:tcPr>
            <w:tcW w:w="2977" w:type="dxa"/>
            <w:vAlign w:val="center"/>
          </w:tcPr>
          <w:p w14:paraId="3DDB2897" w14:textId="3386BA0F" w:rsidR="00CE00C7" w:rsidRPr="009B0676" w:rsidRDefault="00611D08" w:rsidP="009B0676">
            <w:pPr>
              <w:spacing w:line="240" w:lineRule="auto"/>
              <w:jc w:val="center"/>
              <w:rPr>
                <w:rFonts w:cs="Times New Roman"/>
                <w:b/>
                <w:sz w:val="24"/>
                <w:szCs w:val="24"/>
              </w:rPr>
            </w:pPr>
            <w:r w:rsidRPr="009B0676">
              <w:rPr>
                <w:rFonts w:cs="Times New Roman"/>
                <w:b/>
                <w:sz w:val="24"/>
                <w:szCs w:val="24"/>
              </w:rPr>
              <w:t>K</w:t>
            </w:r>
            <w:r w:rsidR="00CB18A9" w:rsidRPr="009B0676">
              <w:rPr>
                <w:rFonts w:cs="Times New Roman"/>
                <w:b/>
                <w:sz w:val="24"/>
                <w:szCs w:val="24"/>
              </w:rPr>
              <w:t>ết quả thực hiện</w:t>
            </w:r>
            <w:r w:rsidR="003C1831" w:rsidRPr="009B0676">
              <w:rPr>
                <w:rFonts w:cs="Times New Roman"/>
                <w:b/>
                <w:sz w:val="24"/>
                <w:szCs w:val="24"/>
              </w:rPr>
              <w:t xml:space="preserve"> của xã</w:t>
            </w:r>
          </w:p>
        </w:tc>
        <w:tc>
          <w:tcPr>
            <w:tcW w:w="1560" w:type="dxa"/>
            <w:vAlign w:val="center"/>
          </w:tcPr>
          <w:p w14:paraId="1BB0F5BC" w14:textId="3BA4847F" w:rsidR="00CE00C7" w:rsidRPr="009B0676" w:rsidRDefault="00611D08" w:rsidP="009B0676">
            <w:pPr>
              <w:spacing w:line="240" w:lineRule="auto"/>
              <w:jc w:val="center"/>
              <w:rPr>
                <w:rFonts w:cs="Times New Roman"/>
                <w:b/>
                <w:sz w:val="24"/>
                <w:szCs w:val="24"/>
              </w:rPr>
            </w:pPr>
            <w:r w:rsidRPr="009B0676">
              <w:rPr>
                <w:rFonts w:cs="Times New Roman"/>
                <w:b/>
                <w:sz w:val="24"/>
                <w:szCs w:val="24"/>
              </w:rPr>
              <w:t>Kết quả thẩm tra của huyện</w:t>
            </w:r>
          </w:p>
        </w:tc>
      </w:tr>
      <w:tr w:rsidR="0091061A" w:rsidRPr="009B0676" w14:paraId="21D3A49E" w14:textId="77777777" w:rsidTr="009B0676">
        <w:tc>
          <w:tcPr>
            <w:tcW w:w="591" w:type="dxa"/>
            <w:vMerge w:val="restart"/>
            <w:vAlign w:val="center"/>
          </w:tcPr>
          <w:p w14:paraId="3A05858C" w14:textId="77777777" w:rsidR="0091061A" w:rsidRPr="009B0676" w:rsidRDefault="0091061A" w:rsidP="009B0676">
            <w:pPr>
              <w:spacing w:line="240" w:lineRule="auto"/>
              <w:jc w:val="center"/>
              <w:rPr>
                <w:rFonts w:cs="Times New Roman"/>
                <w:b/>
                <w:sz w:val="24"/>
                <w:szCs w:val="24"/>
              </w:rPr>
            </w:pPr>
            <w:r w:rsidRPr="009B0676">
              <w:rPr>
                <w:rFonts w:cs="Times New Roman"/>
                <w:b/>
                <w:sz w:val="24"/>
                <w:szCs w:val="24"/>
              </w:rPr>
              <w:t>1</w:t>
            </w:r>
          </w:p>
        </w:tc>
        <w:tc>
          <w:tcPr>
            <w:tcW w:w="1146" w:type="dxa"/>
            <w:vMerge w:val="restart"/>
            <w:vAlign w:val="center"/>
          </w:tcPr>
          <w:p w14:paraId="00E12601" w14:textId="77777777" w:rsidR="0091061A" w:rsidRPr="009B0676" w:rsidRDefault="0091061A" w:rsidP="009B0676">
            <w:pPr>
              <w:spacing w:line="240" w:lineRule="auto"/>
              <w:jc w:val="center"/>
              <w:rPr>
                <w:rFonts w:cs="Times New Roman"/>
                <w:b/>
                <w:sz w:val="24"/>
                <w:szCs w:val="24"/>
              </w:rPr>
            </w:pPr>
            <w:r w:rsidRPr="009B0676">
              <w:rPr>
                <w:rFonts w:cs="Times New Roman"/>
                <w:b/>
                <w:sz w:val="24"/>
                <w:szCs w:val="24"/>
              </w:rPr>
              <w:t>Quy hoạch</w:t>
            </w:r>
          </w:p>
        </w:tc>
        <w:tc>
          <w:tcPr>
            <w:tcW w:w="3559" w:type="dxa"/>
            <w:vAlign w:val="center"/>
          </w:tcPr>
          <w:p w14:paraId="587B952E" w14:textId="77777777" w:rsidR="0091061A" w:rsidRPr="009B0676" w:rsidRDefault="0091061A" w:rsidP="009B0676">
            <w:pPr>
              <w:spacing w:line="240" w:lineRule="auto"/>
              <w:rPr>
                <w:rFonts w:eastAsia="Times New Roman" w:cs="Times New Roman"/>
                <w:sz w:val="24"/>
                <w:szCs w:val="24"/>
              </w:rPr>
            </w:pPr>
            <w:r w:rsidRPr="009B0676">
              <w:rPr>
                <w:rFonts w:eastAsia="Times New Roman" w:cs="Times New Roman"/>
                <w:b/>
                <w:sz w:val="24"/>
                <w:szCs w:val="24"/>
              </w:rPr>
              <w:t>1.1.</w:t>
            </w:r>
            <w:r w:rsidRPr="009B0676">
              <w:rPr>
                <w:rFonts w:eastAsia="Times New Roman" w:cs="Times New Roman"/>
                <w:sz w:val="24"/>
                <w:szCs w:val="24"/>
              </w:rPr>
              <w:t xml:space="preserve"> Có quy hoạch chung xây dựng xã còn thời hạn hoặc đã được rà soát, điều chỉnh theo quy định của pháp luật về quy hoạch.</w:t>
            </w:r>
          </w:p>
        </w:tc>
        <w:tc>
          <w:tcPr>
            <w:tcW w:w="5756" w:type="dxa"/>
            <w:vAlign w:val="center"/>
          </w:tcPr>
          <w:p w14:paraId="1816F4FC" w14:textId="77777777" w:rsidR="0091061A" w:rsidRPr="009B0676" w:rsidRDefault="0091061A" w:rsidP="009B0676">
            <w:pPr>
              <w:spacing w:line="240" w:lineRule="auto"/>
              <w:rPr>
                <w:rFonts w:cs="Times New Roman"/>
                <w:sz w:val="24"/>
                <w:szCs w:val="24"/>
              </w:rPr>
            </w:pPr>
            <w:r w:rsidRPr="009B0676">
              <w:rPr>
                <w:rFonts w:eastAsia="Times New Roman" w:cs="Times New Roman"/>
                <w:sz w:val="24"/>
                <w:szCs w:val="24"/>
              </w:rPr>
              <w:t xml:space="preserve">Có quy hoạch chung xây dựng xã còn </w:t>
            </w:r>
            <w:r w:rsidRPr="009B0676">
              <w:rPr>
                <w:rFonts w:eastAsia="Times New Roman" w:cs="Times New Roman"/>
                <w:b/>
                <w:sz w:val="24"/>
                <w:szCs w:val="24"/>
              </w:rPr>
              <w:t>thời hạn</w:t>
            </w:r>
            <w:r w:rsidRPr="009B0676">
              <w:rPr>
                <w:rFonts w:eastAsia="Times New Roman" w:cs="Times New Roman"/>
                <w:sz w:val="24"/>
                <w:szCs w:val="24"/>
              </w:rPr>
              <w:t xml:space="preserve"> hoặc đã được phê duyệt điều chỉnh của cấp có thẩm quyền.</w:t>
            </w:r>
          </w:p>
        </w:tc>
        <w:tc>
          <w:tcPr>
            <w:tcW w:w="2977" w:type="dxa"/>
            <w:vMerge w:val="restart"/>
            <w:vAlign w:val="center"/>
          </w:tcPr>
          <w:p w14:paraId="43C11C5F" w14:textId="3EADBFD9" w:rsidR="0091061A" w:rsidRPr="009B0676" w:rsidRDefault="0091061A" w:rsidP="009B0676">
            <w:pPr>
              <w:spacing w:line="240" w:lineRule="auto"/>
              <w:rPr>
                <w:rFonts w:cs="Times New Roman"/>
                <w:sz w:val="24"/>
                <w:szCs w:val="24"/>
              </w:rPr>
            </w:pPr>
            <w:r w:rsidRPr="009B0676">
              <w:rPr>
                <w:rFonts w:cs="Times New Roman"/>
                <w:sz w:val="24"/>
                <w:szCs w:val="24"/>
              </w:rPr>
              <w:t xml:space="preserve">- UBND huyện Ninh Sơn đã ban hành Quyết định số </w:t>
            </w:r>
            <w:r w:rsidR="00513880" w:rsidRPr="009B0676">
              <w:rPr>
                <w:rFonts w:cs="Times New Roman"/>
                <w:spacing w:val="-4"/>
                <w:sz w:val="24"/>
                <w:szCs w:val="24"/>
              </w:rPr>
              <w:t>3559</w:t>
            </w:r>
            <w:r w:rsidRPr="009B0676">
              <w:rPr>
                <w:rFonts w:cs="Times New Roman"/>
                <w:spacing w:val="-4"/>
                <w:sz w:val="24"/>
                <w:szCs w:val="24"/>
              </w:rPr>
              <w:t xml:space="preserve">/QĐ-UBND ngày </w:t>
            </w:r>
            <w:r w:rsidR="00513880" w:rsidRPr="009B0676">
              <w:rPr>
                <w:rFonts w:cs="Times New Roman"/>
                <w:spacing w:val="-4"/>
                <w:sz w:val="24"/>
                <w:szCs w:val="24"/>
              </w:rPr>
              <w:t>21/12/2023</w:t>
            </w:r>
            <w:r w:rsidRPr="009B0676">
              <w:rPr>
                <w:rFonts w:cs="Times New Roman"/>
                <w:spacing w:val="-4"/>
                <w:sz w:val="24"/>
                <w:szCs w:val="24"/>
              </w:rPr>
              <w:t xml:space="preserve"> </w:t>
            </w:r>
            <w:r w:rsidRPr="009B0676">
              <w:rPr>
                <w:rFonts w:cs="Times New Roman"/>
                <w:sz w:val="24"/>
                <w:szCs w:val="24"/>
              </w:rPr>
              <w:t xml:space="preserve">phê duyệt đề cương nhiệm vụ và dự toán lập Quy hoạch chung xây dựng đến năm 2025, định hướng đến năm 2030 xã </w:t>
            </w:r>
            <w:r w:rsidR="003A3529" w:rsidRPr="009B0676">
              <w:rPr>
                <w:rFonts w:cs="Times New Roman"/>
                <w:sz w:val="24"/>
                <w:szCs w:val="24"/>
              </w:rPr>
              <w:t>Lâm Sơn</w:t>
            </w:r>
            <w:r w:rsidR="00513880" w:rsidRPr="009B0676">
              <w:rPr>
                <w:rFonts w:cs="Times New Roman"/>
                <w:sz w:val="24"/>
                <w:szCs w:val="24"/>
              </w:rPr>
              <w:t>. Hiện nay đã thực hiện xong dự thảo đang trình Ban Thường vụ Huyện ủy cho ý kiến trước khi ban hành.</w:t>
            </w:r>
          </w:p>
        </w:tc>
        <w:tc>
          <w:tcPr>
            <w:tcW w:w="1560" w:type="dxa"/>
            <w:vMerge w:val="restart"/>
            <w:vAlign w:val="center"/>
          </w:tcPr>
          <w:p w14:paraId="626A4486" w14:textId="30332ED1" w:rsidR="0091061A" w:rsidRPr="009B0676" w:rsidRDefault="0091061A" w:rsidP="009B0676">
            <w:pPr>
              <w:spacing w:line="240" w:lineRule="auto"/>
              <w:rPr>
                <w:rFonts w:cs="Times New Roman"/>
                <w:sz w:val="24"/>
                <w:szCs w:val="24"/>
              </w:rPr>
            </w:pPr>
            <w:r w:rsidRPr="009B0676">
              <w:rPr>
                <w:rFonts w:cs="Times New Roman"/>
                <w:sz w:val="24"/>
                <w:szCs w:val="24"/>
              </w:rPr>
              <w:t xml:space="preserve">Đề xuất đánh giá </w:t>
            </w:r>
            <w:r w:rsidRPr="009B0676">
              <w:rPr>
                <w:rFonts w:cs="Times New Roman"/>
                <w:b/>
                <w:sz w:val="24"/>
                <w:szCs w:val="24"/>
              </w:rPr>
              <w:t xml:space="preserve">Đạt </w:t>
            </w:r>
            <w:r w:rsidRPr="009B0676">
              <w:rPr>
                <w:rFonts w:cs="Times New Roman"/>
                <w:sz w:val="24"/>
                <w:szCs w:val="24"/>
              </w:rPr>
              <w:t>vì lý do khách quan chung liên quan đến tất cả các xã trên địa bàn tỉnh và quy hoạch hiện nay của xã cơ bản vẫn đáp ứng được yêu cầu xây dựng NTM.</w:t>
            </w:r>
          </w:p>
        </w:tc>
      </w:tr>
      <w:tr w:rsidR="0091061A" w:rsidRPr="009B0676" w14:paraId="34AA772A" w14:textId="77777777" w:rsidTr="00887FF6">
        <w:tc>
          <w:tcPr>
            <w:tcW w:w="591" w:type="dxa"/>
            <w:vMerge/>
          </w:tcPr>
          <w:p w14:paraId="4F5F165E" w14:textId="77777777" w:rsidR="0091061A" w:rsidRPr="009B0676" w:rsidRDefault="0091061A" w:rsidP="009B0676">
            <w:pPr>
              <w:spacing w:line="240" w:lineRule="auto"/>
              <w:rPr>
                <w:rFonts w:cs="Times New Roman"/>
                <w:b/>
                <w:sz w:val="24"/>
                <w:szCs w:val="24"/>
              </w:rPr>
            </w:pPr>
          </w:p>
        </w:tc>
        <w:tc>
          <w:tcPr>
            <w:tcW w:w="1146" w:type="dxa"/>
            <w:vMerge/>
          </w:tcPr>
          <w:p w14:paraId="0DE9ED3E" w14:textId="77777777" w:rsidR="0091061A" w:rsidRPr="009B0676" w:rsidRDefault="0091061A" w:rsidP="009B0676">
            <w:pPr>
              <w:spacing w:line="240" w:lineRule="auto"/>
              <w:rPr>
                <w:rFonts w:cs="Times New Roman"/>
                <w:b/>
                <w:sz w:val="24"/>
                <w:szCs w:val="24"/>
              </w:rPr>
            </w:pPr>
          </w:p>
        </w:tc>
        <w:tc>
          <w:tcPr>
            <w:tcW w:w="3559" w:type="dxa"/>
            <w:vAlign w:val="center"/>
          </w:tcPr>
          <w:p w14:paraId="623F15E0" w14:textId="77777777" w:rsidR="0091061A" w:rsidRPr="009B0676" w:rsidRDefault="0091061A" w:rsidP="009B0676">
            <w:pPr>
              <w:spacing w:line="240" w:lineRule="auto"/>
              <w:rPr>
                <w:rFonts w:eastAsia="Times New Roman" w:cs="Times New Roman"/>
                <w:sz w:val="24"/>
                <w:szCs w:val="24"/>
              </w:rPr>
            </w:pPr>
            <w:r w:rsidRPr="009B0676">
              <w:rPr>
                <w:rFonts w:eastAsia="Times New Roman" w:cs="Times New Roman"/>
                <w:b/>
                <w:sz w:val="24"/>
                <w:szCs w:val="24"/>
              </w:rPr>
              <w:t>1.2.</w:t>
            </w:r>
            <w:r w:rsidRPr="009B0676">
              <w:rPr>
                <w:rFonts w:eastAsia="Times New Roman" w:cs="Times New Roman"/>
                <w:sz w:val="24"/>
                <w:szCs w:val="24"/>
              </w:rPr>
              <w:t xml:space="preserve"> Có quy chế quản lý và tổ chức thực hiện quy hoạch xây dựng và quản lý xây dựng theo quy hoạch.</w:t>
            </w:r>
          </w:p>
        </w:tc>
        <w:tc>
          <w:tcPr>
            <w:tcW w:w="5756" w:type="dxa"/>
            <w:vAlign w:val="center"/>
          </w:tcPr>
          <w:p w14:paraId="29370E9D" w14:textId="77777777" w:rsidR="0091061A" w:rsidRPr="009B0676" w:rsidRDefault="0091061A" w:rsidP="009B0676">
            <w:pPr>
              <w:tabs>
                <w:tab w:val="left" w:pos="567"/>
              </w:tabs>
              <w:spacing w:line="240" w:lineRule="auto"/>
              <w:rPr>
                <w:rFonts w:eastAsia="Times New Roman" w:cs="Times New Roman"/>
                <w:spacing w:val="-4"/>
                <w:sz w:val="24"/>
                <w:szCs w:val="24"/>
                <w:lang w:eastAsia="x-none"/>
              </w:rPr>
            </w:pPr>
            <w:r w:rsidRPr="009B0676">
              <w:rPr>
                <w:rFonts w:eastAsia="Times New Roman" w:cs="Times New Roman"/>
                <w:spacing w:val="-4"/>
                <w:sz w:val="24"/>
                <w:szCs w:val="24"/>
                <w:lang w:eastAsia="x-none"/>
              </w:rPr>
              <w:t xml:space="preserve">Có </w:t>
            </w:r>
            <w:r w:rsidRPr="009B0676">
              <w:rPr>
                <w:rFonts w:cs="Times New Roman"/>
                <w:sz w:val="24"/>
                <w:szCs w:val="24"/>
              </w:rPr>
              <w:t>Quy chế quản lý và tổ chức thực hiện quy hoạch xây dựng và quản lý xây dựng theo quy hoạch đảm bảo tuân thủ các quy định tại Mục 7 và Mục 8 Luật Xây dựng năm 2014</w:t>
            </w:r>
          </w:p>
        </w:tc>
        <w:tc>
          <w:tcPr>
            <w:tcW w:w="2977" w:type="dxa"/>
            <w:vMerge/>
            <w:vAlign w:val="center"/>
          </w:tcPr>
          <w:p w14:paraId="40386784" w14:textId="77777777" w:rsidR="0091061A" w:rsidRPr="009B0676" w:rsidRDefault="0091061A" w:rsidP="009B0676">
            <w:pPr>
              <w:spacing w:line="240" w:lineRule="auto"/>
              <w:rPr>
                <w:rFonts w:cs="Times New Roman"/>
                <w:sz w:val="24"/>
                <w:szCs w:val="24"/>
              </w:rPr>
            </w:pPr>
          </w:p>
        </w:tc>
        <w:tc>
          <w:tcPr>
            <w:tcW w:w="1560" w:type="dxa"/>
            <w:vMerge/>
            <w:vAlign w:val="center"/>
          </w:tcPr>
          <w:p w14:paraId="4EE7FB8F" w14:textId="34348065" w:rsidR="0091061A" w:rsidRPr="009B0676" w:rsidRDefault="0091061A" w:rsidP="009B0676">
            <w:pPr>
              <w:spacing w:line="240" w:lineRule="auto"/>
              <w:jc w:val="center"/>
              <w:rPr>
                <w:rFonts w:cs="Times New Roman"/>
                <w:sz w:val="24"/>
                <w:szCs w:val="24"/>
              </w:rPr>
            </w:pPr>
          </w:p>
        </w:tc>
      </w:tr>
      <w:tr w:rsidR="0091061A" w:rsidRPr="009B0676" w14:paraId="7CE2A297" w14:textId="77777777" w:rsidTr="00887FF6">
        <w:tc>
          <w:tcPr>
            <w:tcW w:w="591" w:type="dxa"/>
            <w:vMerge/>
          </w:tcPr>
          <w:p w14:paraId="0AAA5469" w14:textId="77777777" w:rsidR="0091061A" w:rsidRPr="009B0676" w:rsidRDefault="0091061A" w:rsidP="009B0676">
            <w:pPr>
              <w:spacing w:line="240" w:lineRule="auto"/>
              <w:rPr>
                <w:rFonts w:cs="Times New Roman"/>
                <w:b/>
                <w:sz w:val="24"/>
                <w:szCs w:val="24"/>
              </w:rPr>
            </w:pPr>
          </w:p>
        </w:tc>
        <w:tc>
          <w:tcPr>
            <w:tcW w:w="1146" w:type="dxa"/>
            <w:vMerge/>
          </w:tcPr>
          <w:p w14:paraId="437504EE" w14:textId="77777777" w:rsidR="0091061A" w:rsidRPr="009B0676" w:rsidRDefault="0091061A" w:rsidP="009B0676">
            <w:pPr>
              <w:spacing w:line="240" w:lineRule="auto"/>
              <w:rPr>
                <w:rFonts w:cs="Times New Roman"/>
                <w:b/>
                <w:sz w:val="24"/>
                <w:szCs w:val="24"/>
              </w:rPr>
            </w:pPr>
          </w:p>
        </w:tc>
        <w:tc>
          <w:tcPr>
            <w:tcW w:w="3559" w:type="dxa"/>
            <w:vAlign w:val="center"/>
          </w:tcPr>
          <w:p w14:paraId="7B4AEE8E" w14:textId="77777777" w:rsidR="0091061A" w:rsidRPr="009B0676" w:rsidRDefault="0091061A" w:rsidP="009B0676">
            <w:pPr>
              <w:spacing w:line="240" w:lineRule="auto"/>
              <w:rPr>
                <w:rFonts w:eastAsia="Times New Roman" w:cs="Times New Roman"/>
                <w:sz w:val="24"/>
                <w:szCs w:val="24"/>
              </w:rPr>
            </w:pPr>
            <w:r w:rsidRPr="009B0676">
              <w:rPr>
                <w:rFonts w:eastAsia="Times New Roman" w:cs="Times New Roman"/>
                <w:b/>
                <w:sz w:val="24"/>
                <w:szCs w:val="24"/>
              </w:rPr>
              <w:t>1.3.</w:t>
            </w:r>
            <w:r w:rsidRPr="009B0676">
              <w:rPr>
                <w:rFonts w:eastAsia="Times New Roman" w:cs="Times New Roman"/>
                <w:sz w:val="24"/>
                <w:szCs w:val="24"/>
              </w:rPr>
              <w:t xml:space="preserve">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tc>
        <w:tc>
          <w:tcPr>
            <w:tcW w:w="5756" w:type="dxa"/>
            <w:vAlign w:val="center"/>
          </w:tcPr>
          <w:p w14:paraId="04AEC476" w14:textId="77777777" w:rsidR="0091061A" w:rsidRPr="009B0676" w:rsidRDefault="0091061A" w:rsidP="009B0676">
            <w:pPr>
              <w:spacing w:line="240" w:lineRule="auto"/>
              <w:rPr>
                <w:rFonts w:eastAsia="Times New Roman" w:cs="Times New Roman"/>
                <w:sz w:val="24"/>
                <w:szCs w:val="24"/>
              </w:rPr>
            </w:pPr>
            <w:r w:rsidRPr="009B0676">
              <w:rPr>
                <w:rFonts w:cs="Times New Roman"/>
                <w:spacing w:val="-4"/>
                <w:sz w:val="24"/>
                <w:szCs w:val="24"/>
              </w:rPr>
              <w:t>C</w:t>
            </w:r>
            <w:r w:rsidRPr="009B0676">
              <w:rPr>
                <w:rFonts w:eastAsia="Times New Roman" w:cs="Times New Roman"/>
                <w:sz w:val="24"/>
                <w:szCs w:val="24"/>
              </w:rPr>
              <w:t>ó quy hoạch chi tiết xây dựng trung tâm xã hoặc quy hoạch chi tiết xây dựng điểm dân cư mới đã được phê duyệt phù hợp với tình hình kinh tế - xã hội của xã và phù hợp với định hướng đô thị hóa theo quy hoạch của huyện, tỉnh. Đồ án quy hoạch chi tiết xây dựng điểm dân cư được duyệt đảm bảo tuân thủ quy định tại Mục 2 Chương II của Thông tư số 02/2017/TT-BXD ngày 01/3/2017 của Bộ Xây dựng  hướng dẫn về quy hoạch xây dựng nông thôn.</w:t>
            </w:r>
          </w:p>
        </w:tc>
        <w:tc>
          <w:tcPr>
            <w:tcW w:w="2977" w:type="dxa"/>
            <w:vMerge/>
            <w:vAlign w:val="center"/>
          </w:tcPr>
          <w:p w14:paraId="3FB3948C" w14:textId="77777777" w:rsidR="0091061A" w:rsidRPr="009B0676" w:rsidRDefault="0091061A" w:rsidP="009B0676">
            <w:pPr>
              <w:spacing w:line="240" w:lineRule="auto"/>
              <w:rPr>
                <w:rFonts w:cs="Times New Roman"/>
                <w:sz w:val="24"/>
                <w:szCs w:val="24"/>
              </w:rPr>
            </w:pPr>
          </w:p>
        </w:tc>
        <w:tc>
          <w:tcPr>
            <w:tcW w:w="1560" w:type="dxa"/>
            <w:vMerge/>
            <w:vAlign w:val="center"/>
          </w:tcPr>
          <w:p w14:paraId="675682BE" w14:textId="294470F1" w:rsidR="0091061A" w:rsidRPr="009B0676" w:rsidRDefault="0091061A" w:rsidP="009B0676">
            <w:pPr>
              <w:spacing w:line="240" w:lineRule="auto"/>
              <w:jc w:val="center"/>
              <w:rPr>
                <w:rFonts w:cs="Times New Roman"/>
                <w:sz w:val="24"/>
                <w:szCs w:val="24"/>
              </w:rPr>
            </w:pPr>
          </w:p>
        </w:tc>
      </w:tr>
      <w:tr w:rsidR="003A5A20" w:rsidRPr="009B0676" w14:paraId="521EEAEB" w14:textId="77777777" w:rsidTr="00887FF6">
        <w:tc>
          <w:tcPr>
            <w:tcW w:w="591" w:type="dxa"/>
            <w:vMerge w:val="restart"/>
            <w:vAlign w:val="center"/>
          </w:tcPr>
          <w:p w14:paraId="1D846674" w14:textId="77777777" w:rsidR="003A5A20" w:rsidRPr="009B0676" w:rsidRDefault="003A5A20" w:rsidP="009B0676">
            <w:pPr>
              <w:spacing w:line="240" w:lineRule="auto"/>
              <w:jc w:val="center"/>
              <w:rPr>
                <w:rFonts w:cs="Times New Roman"/>
                <w:b/>
                <w:sz w:val="24"/>
                <w:szCs w:val="24"/>
              </w:rPr>
            </w:pPr>
            <w:r w:rsidRPr="009B0676">
              <w:rPr>
                <w:rFonts w:cs="Times New Roman"/>
                <w:b/>
                <w:sz w:val="24"/>
                <w:szCs w:val="24"/>
              </w:rPr>
              <w:t>2</w:t>
            </w:r>
          </w:p>
        </w:tc>
        <w:tc>
          <w:tcPr>
            <w:tcW w:w="1146" w:type="dxa"/>
            <w:vMerge w:val="restart"/>
            <w:vAlign w:val="center"/>
          </w:tcPr>
          <w:p w14:paraId="7B5B43AF" w14:textId="77777777" w:rsidR="003A5A20" w:rsidRPr="009B0676" w:rsidRDefault="003A5A20" w:rsidP="009B0676">
            <w:pPr>
              <w:spacing w:line="240" w:lineRule="auto"/>
              <w:jc w:val="center"/>
              <w:rPr>
                <w:rFonts w:cs="Times New Roman"/>
                <w:b/>
                <w:sz w:val="24"/>
                <w:szCs w:val="24"/>
              </w:rPr>
            </w:pPr>
            <w:r w:rsidRPr="009B0676">
              <w:rPr>
                <w:rFonts w:cs="Times New Roman"/>
                <w:b/>
                <w:sz w:val="24"/>
                <w:szCs w:val="24"/>
              </w:rPr>
              <w:t>Giao thông</w:t>
            </w:r>
          </w:p>
        </w:tc>
        <w:tc>
          <w:tcPr>
            <w:tcW w:w="3559" w:type="dxa"/>
            <w:vAlign w:val="center"/>
          </w:tcPr>
          <w:p w14:paraId="77407EB7" w14:textId="77777777" w:rsidR="003A5A20" w:rsidRPr="009B0676" w:rsidRDefault="003A5A20" w:rsidP="009B0676">
            <w:pPr>
              <w:spacing w:line="240" w:lineRule="auto"/>
              <w:rPr>
                <w:rFonts w:cs="Times New Roman"/>
                <w:iCs/>
                <w:sz w:val="24"/>
                <w:szCs w:val="24"/>
              </w:rPr>
            </w:pPr>
            <w:r w:rsidRPr="009B0676">
              <w:rPr>
                <w:rFonts w:eastAsia="Times New Roman" w:cs="Times New Roman"/>
                <w:b/>
                <w:bCs/>
                <w:spacing w:val="-4"/>
                <w:sz w:val="24"/>
                <w:szCs w:val="24"/>
                <w:lang w:val="vi-VN" w:eastAsia="x-none"/>
              </w:rPr>
              <w:t>2</w:t>
            </w:r>
            <w:r w:rsidRPr="009B0676">
              <w:rPr>
                <w:rFonts w:eastAsia="Times New Roman" w:cs="Times New Roman"/>
                <w:b/>
                <w:bCs/>
                <w:spacing w:val="-4"/>
                <w:sz w:val="24"/>
                <w:szCs w:val="24"/>
                <w:lang w:eastAsia="x-none"/>
              </w:rPr>
              <w:t>.1.</w:t>
            </w:r>
            <w:r w:rsidRPr="009B0676">
              <w:rPr>
                <w:rFonts w:eastAsia="Times New Roman" w:cs="Times New Roman"/>
                <w:bCs/>
                <w:spacing w:val="-4"/>
                <w:sz w:val="24"/>
                <w:szCs w:val="24"/>
                <w:lang w:eastAsia="x-none"/>
              </w:rPr>
              <w:t xml:space="preserve"> </w:t>
            </w:r>
            <w:r w:rsidRPr="009B0676">
              <w:rPr>
                <w:rFonts w:cs="Times New Roman"/>
                <w:sz w:val="24"/>
                <w:szCs w:val="24"/>
              </w:rPr>
              <w:t>Tỷ lệ đ</w:t>
            </w:r>
            <w:r w:rsidRPr="009B0676">
              <w:rPr>
                <w:rFonts w:cs="Times New Roman"/>
                <w:sz w:val="24"/>
                <w:szCs w:val="24"/>
                <w:lang w:val="vi-VN"/>
              </w:rPr>
              <w:t xml:space="preserve">ường xã </w:t>
            </w:r>
            <w:r w:rsidRPr="009B0676">
              <w:rPr>
                <w:rFonts w:cs="Times New Roman"/>
                <w:bCs/>
                <w:iCs/>
                <w:sz w:val="24"/>
                <w:szCs w:val="24"/>
              </w:rPr>
              <w:t>được bảo trì hàng năm,</w:t>
            </w:r>
            <w:r w:rsidRPr="009B0676">
              <w:rPr>
                <w:rFonts w:cs="Times New Roman"/>
                <w:sz w:val="24"/>
                <w:szCs w:val="24"/>
              </w:rPr>
              <w:t xml:space="preserve"> </w:t>
            </w:r>
            <w:r w:rsidRPr="009B0676">
              <w:rPr>
                <w:rFonts w:cs="Times New Roman"/>
                <w:bCs/>
                <w:iCs/>
                <w:sz w:val="24"/>
                <w:szCs w:val="24"/>
              </w:rPr>
              <w:t xml:space="preserve">đảm bảo sáng-xanh-sạch-đẹp và có các hạng mục cần thiết </w:t>
            </w:r>
            <w:r w:rsidRPr="009B0676">
              <w:rPr>
                <w:rFonts w:cs="Times New Roman"/>
                <w:bCs/>
                <w:i/>
                <w:iCs/>
                <w:sz w:val="24"/>
                <w:szCs w:val="24"/>
              </w:rPr>
              <w:t>(biển báo, biển chỉ dẫn, chiếu sáng, gờ giảm tốc, cây xanh…)</w:t>
            </w:r>
            <w:r w:rsidRPr="009B0676">
              <w:rPr>
                <w:rFonts w:cs="Times New Roman"/>
                <w:bCs/>
                <w:iCs/>
                <w:sz w:val="24"/>
                <w:szCs w:val="24"/>
              </w:rPr>
              <w:t xml:space="preserve"> </w:t>
            </w:r>
            <w:r w:rsidRPr="009B0676">
              <w:rPr>
                <w:rFonts w:cs="Times New Roman"/>
                <w:iCs/>
                <w:sz w:val="24"/>
                <w:szCs w:val="24"/>
              </w:rPr>
              <w:t>theo quy định.</w:t>
            </w:r>
          </w:p>
        </w:tc>
        <w:tc>
          <w:tcPr>
            <w:tcW w:w="5756" w:type="dxa"/>
            <w:vAlign w:val="center"/>
          </w:tcPr>
          <w:p w14:paraId="004A3349" w14:textId="77777777" w:rsidR="003A5A20" w:rsidRPr="009B0676" w:rsidRDefault="003A5A20" w:rsidP="009B0676">
            <w:pPr>
              <w:spacing w:line="240" w:lineRule="auto"/>
              <w:rPr>
                <w:rFonts w:cs="Times New Roman"/>
                <w:i/>
                <w:sz w:val="24"/>
                <w:szCs w:val="24"/>
              </w:rPr>
            </w:pPr>
            <w:r w:rsidRPr="009B0676">
              <w:rPr>
                <w:rFonts w:cs="Times New Roman"/>
                <w:sz w:val="24"/>
                <w:szCs w:val="24"/>
              </w:rPr>
              <w:t>Tổng số tuyến đường xã được bảo trì thường xuyên và có các hạng mục cần thiết đạt tỷ lệ 100%; tổng số tuyến đường xã đã được bố trí đèn chiếu sáng đạt tỷ lệ ≥ 85%, tổng số km đường xã được bê tông hóa hoặc nhựa hóa đạt tỷ lệ ≥75%, phần còn lại được cứng hóa theo hình thức khác</w:t>
            </w:r>
            <w:r w:rsidRPr="009B0676">
              <w:rPr>
                <w:rFonts w:cs="Times New Roman"/>
                <w:i/>
                <w:sz w:val="24"/>
                <w:szCs w:val="24"/>
              </w:rPr>
              <w:t>.</w:t>
            </w:r>
          </w:p>
        </w:tc>
        <w:tc>
          <w:tcPr>
            <w:tcW w:w="2977" w:type="dxa"/>
            <w:vAlign w:val="center"/>
          </w:tcPr>
          <w:p w14:paraId="399E3449" w14:textId="0AEF256C" w:rsidR="003A5A20" w:rsidRPr="009B0676" w:rsidRDefault="003A5A20" w:rsidP="009B0676">
            <w:pPr>
              <w:spacing w:line="240" w:lineRule="auto"/>
              <w:rPr>
                <w:rFonts w:cs="Times New Roman"/>
                <w:sz w:val="24"/>
                <w:szCs w:val="24"/>
              </w:rPr>
            </w:pPr>
            <w:r w:rsidRPr="009B0676">
              <w:rPr>
                <w:rFonts w:cs="Times New Roman"/>
                <w:sz w:val="24"/>
                <w:szCs w:val="24"/>
              </w:rPr>
              <w:t xml:space="preserve">- </w:t>
            </w:r>
            <w:r w:rsidR="00574972" w:rsidRPr="009B0676">
              <w:rPr>
                <w:rFonts w:cs="Times New Roman"/>
                <w:sz w:val="24"/>
                <w:szCs w:val="24"/>
              </w:rPr>
              <w:t xml:space="preserve">8/8 tuyến đường xã được bảo trì thường xuyên và có các hạng mục cần thiết </w:t>
            </w:r>
            <w:r w:rsidR="00574972" w:rsidRPr="009B0676">
              <w:rPr>
                <w:rFonts w:cs="Times New Roman"/>
                <w:bCs/>
                <w:i/>
                <w:iCs/>
                <w:sz w:val="24"/>
                <w:szCs w:val="24"/>
              </w:rPr>
              <w:t>(biển báo, biển chỉ dẫn, chiếu sáng, gờ giảm tốc, cây xanh…)</w:t>
            </w:r>
            <w:r w:rsidR="00574972" w:rsidRPr="009B0676">
              <w:rPr>
                <w:rFonts w:cs="Times New Roman"/>
                <w:sz w:val="24"/>
                <w:szCs w:val="24"/>
              </w:rPr>
              <w:t xml:space="preserve"> theo quy định, có bố trí đèn chiếu sáng đạt tỷ lệ 100%. Toàn xã có 8/8 km đường xã đã được bê tông </w:t>
            </w:r>
            <w:r w:rsidR="00574972" w:rsidRPr="009B0676">
              <w:rPr>
                <w:rFonts w:cs="Times New Roman"/>
                <w:sz w:val="24"/>
                <w:szCs w:val="24"/>
              </w:rPr>
              <w:lastRenderedPageBreak/>
              <w:t>hóa hoặc nhựa hóa, đạt tỷ lệ 100%</w:t>
            </w:r>
          </w:p>
        </w:tc>
        <w:tc>
          <w:tcPr>
            <w:tcW w:w="1560" w:type="dxa"/>
            <w:vMerge w:val="restart"/>
            <w:vAlign w:val="center"/>
          </w:tcPr>
          <w:p w14:paraId="0548BA47" w14:textId="5F6166E4" w:rsidR="003A5A20" w:rsidRPr="009B0676" w:rsidRDefault="003A5A20" w:rsidP="009B0676">
            <w:pPr>
              <w:spacing w:line="240" w:lineRule="auto"/>
              <w:jc w:val="center"/>
              <w:rPr>
                <w:rFonts w:cs="Times New Roman"/>
                <w:sz w:val="24"/>
                <w:szCs w:val="24"/>
              </w:rPr>
            </w:pPr>
            <w:r w:rsidRPr="009B0676">
              <w:rPr>
                <w:rFonts w:cs="Times New Roman"/>
                <w:b/>
                <w:sz w:val="24"/>
                <w:szCs w:val="24"/>
              </w:rPr>
              <w:lastRenderedPageBreak/>
              <w:t>Đạt</w:t>
            </w:r>
          </w:p>
        </w:tc>
      </w:tr>
      <w:tr w:rsidR="003A5A20" w:rsidRPr="009B0676" w14:paraId="49ECD785" w14:textId="77777777" w:rsidTr="00887FF6">
        <w:tc>
          <w:tcPr>
            <w:tcW w:w="591" w:type="dxa"/>
            <w:vMerge/>
          </w:tcPr>
          <w:p w14:paraId="07270AE6" w14:textId="77777777" w:rsidR="003A5A20" w:rsidRPr="009B0676" w:rsidRDefault="003A5A20" w:rsidP="009B0676">
            <w:pPr>
              <w:spacing w:line="240" w:lineRule="auto"/>
              <w:rPr>
                <w:rFonts w:cs="Times New Roman"/>
                <w:b/>
                <w:sz w:val="24"/>
                <w:szCs w:val="24"/>
              </w:rPr>
            </w:pPr>
          </w:p>
        </w:tc>
        <w:tc>
          <w:tcPr>
            <w:tcW w:w="1146" w:type="dxa"/>
            <w:vMerge/>
          </w:tcPr>
          <w:p w14:paraId="7FD9BEA4" w14:textId="77777777" w:rsidR="003A5A20" w:rsidRPr="009B0676" w:rsidRDefault="003A5A20" w:rsidP="009B0676">
            <w:pPr>
              <w:spacing w:line="240" w:lineRule="auto"/>
              <w:rPr>
                <w:rFonts w:cs="Times New Roman"/>
                <w:b/>
                <w:sz w:val="24"/>
                <w:szCs w:val="24"/>
              </w:rPr>
            </w:pPr>
          </w:p>
        </w:tc>
        <w:tc>
          <w:tcPr>
            <w:tcW w:w="3559" w:type="dxa"/>
            <w:vAlign w:val="center"/>
          </w:tcPr>
          <w:p w14:paraId="5F739668" w14:textId="77777777" w:rsidR="003A5A20" w:rsidRPr="009B0676" w:rsidRDefault="003A5A20" w:rsidP="009B0676">
            <w:pPr>
              <w:pStyle w:val="BodyTextIndent2"/>
              <w:tabs>
                <w:tab w:val="left" w:pos="293"/>
                <w:tab w:val="left" w:pos="993"/>
              </w:tabs>
              <w:spacing w:before="0" w:after="0" w:line="240" w:lineRule="auto"/>
              <w:ind w:firstLine="0"/>
              <w:rPr>
                <w:color w:val="auto"/>
                <w:spacing w:val="-6"/>
                <w:sz w:val="24"/>
                <w:szCs w:val="24"/>
                <w:lang w:val="en-US"/>
              </w:rPr>
            </w:pPr>
            <w:r w:rsidRPr="009B0676">
              <w:rPr>
                <w:b/>
                <w:color w:val="auto"/>
                <w:sz w:val="24"/>
                <w:szCs w:val="24"/>
                <w:lang w:val="vi-VN"/>
              </w:rPr>
              <w:t>2</w:t>
            </w:r>
            <w:r w:rsidRPr="009B0676">
              <w:rPr>
                <w:b/>
                <w:color w:val="auto"/>
                <w:sz w:val="24"/>
                <w:szCs w:val="24"/>
              </w:rPr>
              <w:t>.2</w:t>
            </w:r>
            <w:r w:rsidRPr="009B0676">
              <w:rPr>
                <w:color w:val="auto"/>
                <w:sz w:val="24"/>
                <w:szCs w:val="24"/>
              </w:rPr>
              <w:t>.</w:t>
            </w:r>
            <w:r w:rsidRPr="009B0676">
              <w:rPr>
                <w:color w:val="auto"/>
                <w:spacing w:val="-6"/>
                <w:sz w:val="24"/>
                <w:szCs w:val="24"/>
                <w:lang w:val="en-US"/>
              </w:rPr>
              <w:t xml:space="preserve"> </w:t>
            </w:r>
            <w:r w:rsidRPr="009B0676">
              <w:rPr>
                <w:rFonts w:eastAsia="Times New Roman"/>
                <w:bCs/>
                <w:color w:val="auto"/>
                <w:spacing w:val="-4"/>
                <w:sz w:val="24"/>
                <w:szCs w:val="24"/>
              </w:rPr>
              <w:t xml:space="preserve">Tỷ lệ đường thôn và đường liên thôn được cứng hóa và bảo trì hàng năm đạt 100% và có các hạng mục cần thiết theo quy định </w:t>
            </w:r>
            <w:r w:rsidRPr="009B0676">
              <w:rPr>
                <w:rFonts w:eastAsia="Times New Roman"/>
                <w:bCs/>
                <w:i/>
                <w:color w:val="auto"/>
                <w:spacing w:val="-4"/>
                <w:sz w:val="24"/>
                <w:szCs w:val="24"/>
              </w:rPr>
              <w:t xml:space="preserve">(biển báo, biển chỉ dẫn, chiếu sáng, gờ giảm tốc, cây xanh…) </w:t>
            </w:r>
            <w:r w:rsidRPr="009B0676">
              <w:rPr>
                <w:rFonts w:eastAsia="Times New Roman"/>
                <w:bCs/>
                <w:color w:val="auto"/>
                <w:spacing w:val="-4"/>
                <w:sz w:val="24"/>
                <w:szCs w:val="24"/>
              </w:rPr>
              <w:t xml:space="preserve">và đảm bảo sáng - xanh - sạch - đẹp đạt </w:t>
            </w:r>
            <w:r w:rsidRPr="009B0676">
              <w:rPr>
                <w:rFonts w:eastAsia="Times New Roman"/>
                <w:bCs/>
                <w:color w:val="auto"/>
                <w:spacing w:val="-4"/>
                <w:sz w:val="24"/>
                <w:szCs w:val="24"/>
                <w:u w:val="single"/>
              </w:rPr>
              <w:t>&gt;</w:t>
            </w:r>
            <w:r w:rsidRPr="009B0676">
              <w:rPr>
                <w:rFonts w:eastAsia="Times New Roman"/>
                <w:bCs/>
                <w:color w:val="auto"/>
                <w:spacing w:val="-4"/>
                <w:sz w:val="24"/>
                <w:szCs w:val="24"/>
              </w:rPr>
              <w:t xml:space="preserve"> 30%.</w:t>
            </w:r>
          </w:p>
        </w:tc>
        <w:tc>
          <w:tcPr>
            <w:tcW w:w="5756" w:type="dxa"/>
            <w:vAlign w:val="center"/>
          </w:tcPr>
          <w:p w14:paraId="705E054C" w14:textId="77777777" w:rsidR="003A5A20" w:rsidRPr="009B0676" w:rsidRDefault="003A5A20" w:rsidP="009B0676">
            <w:pPr>
              <w:spacing w:line="240" w:lineRule="auto"/>
              <w:rPr>
                <w:rFonts w:cs="Times New Roman"/>
                <w:sz w:val="24"/>
                <w:szCs w:val="24"/>
              </w:rPr>
            </w:pPr>
            <w:r w:rsidRPr="009B0676">
              <w:rPr>
                <w:rFonts w:cs="Times New Roman"/>
                <w:sz w:val="24"/>
                <w:szCs w:val="24"/>
              </w:rPr>
              <w:t>Tổng số km đường thôn và đường liên thôn được cứng hóa đạt tỷ lệ 100%; tổng số tuyến đường thôn và đường liên thôn được bảo trì hàng năm và có các hạng mục cần thiết và đảm bảo sáng - xanh - sạch - đẹp đạt tỷ lệ ≥ 30%</w:t>
            </w:r>
          </w:p>
        </w:tc>
        <w:tc>
          <w:tcPr>
            <w:tcW w:w="2977" w:type="dxa"/>
            <w:vAlign w:val="center"/>
          </w:tcPr>
          <w:p w14:paraId="61FE1591" w14:textId="1E6B75F9" w:rsidR="003A5A20" w:rsidRPr="009B0676" w:rsidRDefault="00574972" w:rsidP="009B0676">
            <w:pPr>
              <w:spacing w:line="240" w:lineRule="auto"/>
              <w:rPr>
                <w:rFonts w:cs="Times New Roman"/>
                <w:sz w:val="24"/>
                <w:szCs w:val="24"/>
              </w:rPr>
            </w:pPr>
            <w:r w:rsidRPr="009B0676">
              <w:rPr>
                <w:rFonts w:cs="Times New Roman"/>
                <w:sz w:val="24"/>
                <w:szCs w:val="24"/>
              </w:rPr>
              <w:t xml:space="preserve">Tỷ lệ cứng hóa  đạt 100% </w:t>
            </w:r>
            <w:r w:rsidRPr="009B0676">
              <w:rPr>
                <w:rFonts w:cs="Times New Roman"/>
                <w:i/>
                <w:iCs/>
                <w:sz w:val="24"/>
                <w:szCs w:val="24"/>
              </w:rPr>
              <w:t>(</w:t>
            </w:r>
            <w:r w:rsidRPr="009B0676">
              <w:rPr>
                <w:rFonts w:cs="Times New Roman"/>
                <w:i/>
                <w:sz w:val="24"/>
                <w:szCs w:val="24"/>
              </w:rPr>
              <w:t xml:space="preserve">16,61 </w:t>
            </w:r>
            <w:r w:rsidRPr="009B0676">
              <w:rPr>
                <w:rFonts w:cs="Times New Roman"/>
                <w:i/>
                <w:iCs/>
                <w:sz w:val="24"/>
                <w:szCs w:val="24"/>
              </w:rPr>
              <w:t xml:space="preserve"> km/ </w:t>
            </w:r>
            <w:r w:rsidRPr="009B0676">
              <w:rPr>
                <w:rFonts w:cs="Times New Roman"/>
                <w:i/>
                <w:sz w:val="24"/>
                <w:szCs w:val="24"/>
              </w:rPr>
              <w:t xml:space="preserve">16,61 </w:t>
            </w:r>
            <w:r w:rsidRPr="009B0676">
              <w:rPr>
                <w:rFonts w:cs="Times New Roman"/>
                <w:i/>
                <w:iCs/>
                <w:sz w:val="24"/>
                <w:szCs w:val="24"/>
              </w:rPr>
              <w:t xml:space="preserve">km); </w:t>
            </w:r>
            <w:r w:rsidRPr="009B0676">
              <w:rPr>
                <w:rFonts w:cs="Times New Roman"/>
                <w:sz w:val="24"/>
                <w:szCs w:val="24"/>
              </w:rPr>
              <w:t>Tổng số đường thôn và đường liên thôn có các hạng mục cần thiết và đảm bảo sáng - xanh - sạch - đẹp là 47/52 tuyến, đạt tỷ lệ 90,3%</w:t>
            </w:r>
          </w:p>
        </w:tc>
        <w:tc>
          <w:tcPr>
            <w:tcW w:w="1560" w:type="dxa"/>
            <w:vMerge/>
            <w:vAlign w:val="center"/>
          </w:tcPr>
          <w:p w14:paraId="6B8E3750" w14:textId="67D29F4E" w:rsidR="003A5A20" w:rsidRPr="009B0676" w:rsidRDefault="003A5A20" w:rsidP="009B0676">
            <w:pPr>
              <w:spacing w:line="240" w:lineRule="auto"/>
              <w:jc w:val="center"/>
              <w:rPr>
                <w:rFonts w:cs="Times New Roman"/>
                <w:sz w:val="24"/>
                <w:szCs w:val="24"/>
              </w:rPr>
            </w:pPr>
          </w:p>
        </w:tc>
      </w:tr>
      <w:tr w:rsidR="003A5A20" w:rsidRPr="009B0676" w14:paraId="6564D7E5" w14:textId="77777777" w:rsidTr="00887FF6">
        <w:tc>
          <w:tcPr>
            <w:tcW w:w="591" w:type="dxa"/>
            <w:vMerge/>
          </w:tcPr>
          <w:p w14:paraId="1E14F30B" w14:textId="77777777" w:rsidR="003A5A20" w:rsidRPr="009B0676" w:rsidRDefault="003A5A20" w:rsidP="009B0676">
            <w:pPr>
              <w:spacing w:line="240" w:lineRule="auto"/>
              <w:rPr>
                <w:rFonts w:cs="Times New Roman"/>
                <w:b/>
                <w:sz w:val="24"/>
                <w:szCs w:val="24"/>
              </w:rPr>
            </w:pPr>
          </w:p>
        </w:tc>
        <w:tc>
          <w:tcPr>
            <w:tcW w:w="1146" w:type="dxa"/>
            <w:vMerge/>
          </w:tcPr>
          <w:p w14:paraId="24BCABCA" w14:textId="77777777" w:rsidR="003A5A20" w:rsidRPr="009B0676" w:rsidRDefault="003A5A20" w:rsidP="009B0676">
            <w:pPr>
              <w:spacing w:line="240" w:lineRule="auto"/>
              <w:rPr>
                <w:rFonts w:cs="Times New Roman"/>
                <w:b/>
                <w:sz w:val="24"/>
                <w:szCs w:val="24"/>
              </w:rPr>
            </w:pPr>
          </w:p>
        </w:tc>
        <w:tc>
          <w:tcPr>
            <w:tcW w:w="3559" w:type="dxa"/>
            <w:vAlign w:val="center"/>
          </w:tcPr>
          <w:p w14:paraId="75172019" w14:textId="697C8AFE" w:rsidR="003A5A20" w:rsidRPr="009B0676" w:rsidRDefault="003A5A20" w:rsidP="009B0676">
            <w:pPr>
              <w:tabs>
                <w:tab w:val="left" w:pos="293"/>
              </w:tabs>
              <w:spacing w:line="240" w:lineRule="auto"/>
              <w:ind w:hanging="1"/>
              <w:rPr>
                <w:rFonts w:eastAsia="Calibri" w:cs="Times New Roman"/>
                <w:sz w:val="24"/>
                <w:szCs w:val="24"/>
                <w:lang w:val="en-GB"/>
              </w:rPr>
            </w:pPr>
            <w:r w:rsidRPr="009B0676">
              <w:rPr>
                <w:rFonts w:cs="Times New Roman"/>
                <w:b/>
                <w:sz w:val="24"/>
                <w:szCs w:val="24"/>
                <w:lang w:val="vi-VN"/>
              </w:rPr>
              <w:t>2</w:t>
            </w:r>
            <w:r w:rsidRPr="009B0676">
              <w:rPr>
                <w:rFonts w:cs="Times New Roman"/>
                <w:b/>
                <w:sz w:val="24"/>
                <w:szCs w:val="24"/>
              </w:rPr>
              <w:t>.3</w:t>
            </w:r>
            <w:r w:rsidRPr="009B0676">
              <w:rPr>
                <w:rFonts w:cs="Times New Roman"/>
                <w:sz w:val="24"/>
                <w:szCs w:val="24"/>
              </w:rPr>
              <w:t xml:space="preserve">. </w:t>
            </w:r>
            <w:r w:rsidRPr="009B0676">
              <w:rPr>
                <w:rFonts w:eastAsia="Times New Roman" w:cs="Times New Roman"/>
                <w:bCs/>
                <w:spacing w:val="-4"/>
                <w:sz w:val="24"/>
                <w:szCs w:val="24"/>
                <w:lang w:eastAsia="x-none"/>
              </w:rPr>
              <w:t xml:space="preserve">Tỷ lệ đường ngõ xóm được cứng hóa, đảm bảo sáng-xanh-sạch-đẹp </w:t>
            </w:r>
            <w:r w:rsidRPr="009B0676">
              <w:rPr>
                <w:rFonts w:eastAsia="Calibri" w:cs="Times New Roman"/>
                <w:sz w:val="24"/>
                <w:szCs w:val="24"/>
                <w:lang w:val="en-GB"/>
              </w:rPr>
              <w:t>đạt  chỉ tiêu quy định theo từng loại xã.</w:t>
            </w:r>
          </w:p>
        </w:tc>
        <w:tc>
          <w:tcPr>
            <w:tcW w:w="5756" w:type="dxa"/>
            <w:vAlign w:val="center"/>
          </w:tcPr>
          <w:p w14:paraId="1337565F" w14:textId="3262E107" w:rsidR="003A5A20" w:rsidRPr="009B0676" w:rsidRDefault="003A5A20" w:rsidP="009B0676">
            <w:pPr>
              <w:spacing w:line="240" w:lineRule="auto"/>
              <w:rPr>
                <w:rFonts w:cs="Times New Roman"/>
                <w:sz w:val="24"/>
                <w:szCs w:val="24"/>
              </w:rPr>
            </w:pPr>
            <w:r w:rsidRPr="009B0676">
              <w:rPr>
                <w:rFonts w:cs="Times New Roman"/>
                <w:sz w:val="24"/>
                <w:szCs w:val="24"/>
              </w:rPr>
              <w:t xml:space="preserve">Tổng số km đường ngõ xóm được cứng hóa, đảm bảo sáng-xanh-sạch-đẹp đạt tỷ lệ ≥ 90% </w:t>
            </w:r>
          </w:p>
        </w:tc>
        <w:tc>
          <w:tcPr>
            <w:tcW w:w="2977" w:type="dxa"/>
            <w:vAlign w:val="center"/>
          </w:tcPr>
          <w:p w14:paraId="4CF93495" w14:textId="018471C9" w:rsidR="003A5A20" w:rsidRPr="009B0676" w:rsidRDefault="00574972" w:rsidP="009B0676">
            <w:pPr>
              <w:spacing w:line="240" w:lineRule="auto"/>
              <w:rPr>
                <w:rFonts w:cs="Times New Roman"/>
                <w:sz w:val="24"/>
                <w:szCs w:val="24"/>
              </w:rPr>
            </w:pPr>
            <w:r w:rsidRPr="009B0676">
              <w:rPr>
                <w:rFonts w:cs="Times New Roman"/>
                <w:sz w:val="24"/>
                <w:szCs w:val="24"/>
              </w:rPr>
              <w:t>Đường ngõ xóm có tổng chiều dài 15,7 km, trong đó đã được cứng hóa, đảm bảo sáng - xanh - sạch - đẹp là 14,9 km, đạt tỷ lệ 94,9%.</w:t>
            </w:r>
          </w:p>
        </w:tc>
        <w:tc>
          <w:tcPr>
            <w:tcW w:w="1560" w:type="dxa"/>
            <w:vMerge/>
            <w:vAlign w:val="center"/>
          </w:tcPr>
          <w:p w14:paraId="0F630934" w14:textId="16366FB8" w:rsidR="003A5A20" w:rsidRPr="009B0676" w:rsidRDefault="003A5A20" w:rsidP="009B0676">
            <w:pPr>
              <w:spacing w:line="240" w:lineRule="auto"/>
              <w:jc w:val="center"/>
              <w:rPr>
                <w:rFonts w:cs="Times New Roman"/>
                <w:sz w:val="24"/>
                <w:szCs w:val="24"/>
              </w:rPr>
            </w:pPr>
          </w:p>
        </w:tc>
      </w:tr>
      <w:tr w:rsidR="003A5A20" w:rsidRPr="009B0676" w14:paraId="4C273537" w14:textId="77777777" w:rsidTr="00887FF6">
        <w:tc>
          <w:tcPr>
            <w:tcW w:w="591" w:type="dxa"/>
            <w:vMerge/>
          </w:tcPr>
          <w:p w14:paraId="68BB5B62" w14:textId="77777777" w:rsidR="003A5A20" w:rsidRPr="009B0676" w:rsidRDefault="003A5A20" w:rsidP="009B0676">
            <w:pPr>
              <w:spacing w:line="240" w:lineRule="auto"/>
              <w:rPr>
                <w:rFonts w:cs="Times New Roman"/>
                <w:b/>
                <w:sz w:val="24"/>
                <w:szCs w:val="24"/>
              </w:rPr>
            </w:pPr>
          </w:p>
        </w:tc>
        <w:tc>
          <w:tcPr>
            <w:tcW w:w="1146" w:type="dxa"/>
            <w:vMerge/>
          </w:tcPr>
          <w:p w14:paraId="76ADADB8" w14:textId="77777777" w:rsidR="003A5A20" w:rsidRPr="009B0676" w:rsidRDefault="003A5A20" w:rsidP="009B0676">
            <w:pPr>
              <w:spacing w:line="240" w:lineRule="auto"/>
              <w:rPr>
                <w:rFonts w:cs="Times New Roman"/>
                <w:b/>
                <w:sz w:val="24"/>
                <w:szCs w:val="24"/>
              </w:rPr>
            </w:pPr>
          </w:p>
        </w:tc>
        <w:tc>
          <w:tcPr>
            <w:tcW w:w="3559" w:type="dxa"/>
            <w:vAlign w:val="center"/>
          </w:tcPr>
          <w:p w14:paraId="7FEE53FE" w14:textId="77777777" w:rsidR="003A5A20" w:rsidRPr="009B0676" w:rsidRDefault="003A5A20" w:rsidP="009B0676">
            <w:pPr>
              <w:tabs>
                <w:tab w:val="left" w:pos="293"/>
              </w:tabs>
              <w:spacing w:line="240" w:lineRule="auto"/>
              <w:rPr>
                <w:rFonts w:cs="Times New Roman"/>
                <w:sz w:val="24"/>
                <w:szCs w:val="24"/>
              </w:rPr>
            </w:pPr>
            <w:r w:rsidRPr="009B0676">
              <w:rPr>
                <w:rFonts w:cs="Times New Roman"/>
                <w:b/>
                <w:sz w:val="24"/>
                <w:szCs w:val="24"/>
                <w:lang w:val="vi-VN"/>
              </w:rPr>
              <w:t>2</w:t>
            </w:r>
            <w:r w:rsidRPr="009B0676">
              <w:rPr>
                <w:rFonts w:cs="Times New Roman"/>
                <w:b/>
                <w:sz w:val="24"/>
                <w:szCs w:val="24"/>
              </w:rPr>
              <w:t>.4</w:t>
            </w:r>
            <w:r w:rsidRPr="009B0676">
              <w:rPr>
                <w:rFonts w:cs="Times New Roman"/>
                <w:sz w:val="24"/>
                <w:szCs w:val="24"/>
              </w:rPr>
              <w:t xml:space="preserve">. </w:t>
            </w:r>
            <w:r w:rsidRPr="009B0676">
              <w:rPr>
                <w:rFonts w:eastAsia="Times New Roman" w:cs="Times New Roman"/>
                <w:bCs/>
                <w:spacing w:val="-4"/>
                <w:sz w:val="24"/>
                <w:szCs w:val="24"/>
                <w:lang w:eastAsia="x-none"/>
              </w:rPr>
              <w:t>Tỷ lệ đường trục chính nội đồng được cứng hóa đáp ứng yêu cầu sản xuất và vận chuyển hàng hóa.</w:t>
            </w:r>
          </w:p>
        </w:tc>
        <w:tc>
          <w:tcPr>
            <w:tcW w:w="5756" w:type="dxa"/>
            <w:vAlign w:val="center"/>
          </w:tcPr>
          <w:p w14:paraId="751923B1" w14:textId="77777777" w:rsidR="003A5A20" w:rsidRPr="009B0676" w:rsidRDefault="003A5A20" w:rsidP="009B0676">
            <w:pPr>
              <w:spacing w:line="240" w:lineRule="auto"/>
              <w:rPr>
                <w:rFonts w:cs="Times New Roman"/>
                <w:sz w:val="24"/>
                <w:szCs w:val="24"/>
              </w:rPr>
            </w:pPr>
            <w:r w:rsidRPr="009B0676">
              <w:rPr>
                <w:rFonts w:cs="Times New Roman"/>
                <w:sz w:val="24"/>
                <w:szCs w:val="24"/>
              </w:rPr>
              <w:t>Tổng số km đường trục chính nội đồng được nhựa hóa hoặc bê tông hóa đạt tỷ lệ ≥ 75%”, phần còn lại được cứng hóa theo hình thức khác</w:t>
            </w:r>
          </w:p>
        </w:tc>
        <w:tc>
          <w:tcPr>
            <w:tcW w:w="2977" w:type="dxa"/>
            <w:vAlign w:val="center"/>
          </w:tcPr>
          <w:p w14:paraId="037FBEB5" w14:textId="77777777" w:rsidR="00574972" w:rsidRPr="009B0676" w:rsidRDefault="00574972" w:rsidP="009B0676">
            <w:pPr>
              <w:spacing w:line="240" w:lineRule="auto"/>
              <w:jc w:val="center"/>
              <w:rPr>
                <w:rFonts w:cs="Times New Roman"/>
                <w:sz w:val="24"/>
                <w:szCs w:val="24"/>
              </w:rPr>
            </w:pPr>
            <w:r w:rsidRPr="009B0676">
              <w:rPr>
                <w:rFonts w:cs="Times New Roman"/>
                <w:sz w:val="24"/>
                <w:szCs w:val="24"/>
              </w:rPr>
              <w:t>Tỷ lệ cứng hóa đạt 88,9%.</w:t>
            </w:r>
          </w:p>
          <w:p w14:paraId="607B3735" w14:textId="56C3D8DB" w:rsidR="003A5A20" w:rsidRPr="009B0676" w:rsidRDefault="00574972" w:rsidP="009B0676">
            <w:pPr>
              <w:spacing w:line="240" w:lineRule="auto"/>
              <w:rPr>
                <w:rFonts w:cs="Times New Roman"/>
                <w:iCs/>
                <w:color w:val="0000FF"/>
                <w:sz w:val="24"/>
                <w:szCs w:val="24"/>
              </w:rPr>
            </w:pPr>
            <w:r w:rsidRPr="009B0676">
              <w:rPr>
                <w:rFonts w:cs="Times New Roman"/>
                <w:i/>
                <w:iCs/>
                <w:sz w:val="24"/>
                <w:szCs w:val="24"/>
              </w:rPr>
              <w:t>(</w:t>
            </w:r>
            <w:r w:rsidRPr="009B0676">
              <w:rPr>
                <w:rFonts w:cs="Times New Roman"/>
                <w:i/>
                <w:sz w:val="24"/>
                <w:szCs w:val="24"/>
              </w:rPr>
              <w:t xml:space="preserve">11,3 </w:t>
            </w:r>
            <w:r w:rsidRPr="009B0676">
              <w:rPr>
                <w:rFonts w:cs="Times New Roman"/>
                <w:i/>
                <w:iCs/>
                <w:sz w:val="24"/>
                <w:szCs w:val="24"/>
              </w:rPr>
              <w:t>km/12,7 km),</w:t>
            </w:r>
            <w:r w:rsidRPr="009B0676">
              <w:rPr>
                <w:rFonts w:cs="Times New Roman"/>
                <w:iCs/>
                <w:sz w:val="24"/>
                <w:szCs w:val="24"/>
              </w:rPr>
              <w:t xml:space="preserve"> trong đó cứng hóa bằng hình thức bê tông  là  11,3 km</w:t>
            </w:r>
          </w:p>
        </w:tc>
        <w:tc>
          <w:tcPr>
            <w:tcW w:w="1560" w:type="dxa"/>
            <w:vMerge/>
            <w:vAlign w:val="center"/>
          </w:tcPr>
          <w:p w14:paraId="7201DA78" w14:textId="4168AD67" w:rsidR="003A5A20" w:rsidRPr="009B0676" w:rsidRDefault="003A5A20" w:rsidP="009B0676">
            <w:pPr>
              <w:spacing w:line="240" w:lineRule="auto"/>
              <w:jc w:val="center"/>
              <w:rPr>
                <w:rFonts w:cs="Times New Roman"/>
                <w:sz w:val="24"/>
                <w:szCs w:val="24"/>
              </w:rPr>
            </w:pPr>
          </w:p>
        </w:tc>
      </w:tr>
      <w:tr w:rsidR="003A5A20" w:rsidRPr="009B0676" w14:paraId="034AE9A2" w14:textId="77777777" w:rsidTr="00887FF6">
        <w:trPr>
          <w:trHeight w:val="1040"/>
        </w:trPr>
        <w:tc>
          <w:tcPr>
            <w:tcW w:w="591" w:type="dxa"/>
            <w:vMerge w:val="restart"/>
            <w:vAlign w:val="center"/>
          </w:tcPr>
          <w:p w14:paraId="17315021" w14:textId="77777777" w:rsidR="003A5A20" w:rsidRPr="009B0676" w:rsidRDefault="003A5A20" w:rsidP="009B0676">
            <w:pPr>
              <w:spacing w:line="240" w:lineRule="auto"/>
              <w:jc w:val="center"/>
              <w:rPr>
                <w:rFonts w:cs="Times New Roman"/>
                <w:b/>
                <w:sz w:val="24"/>
                <w:szCs w:val="24"/>
              </w:rPr>
            </w:pPr>
            <w:r w:rsidRPr="009B0676">
              <w:rPr>
                <w:rFonts w:cs="Times New Roman"/>
                <w:b/>
                <w:sz w:val="24"/>
                <w:szCs w:val="24"/>
              </w:rPr>
              <w:t>3</w:t>
            </w:r>
          </w:p>
        </w:tc>
        <w:tc>
          <w:tcPr>
            <w:tcW w:w="1146" w:type="dxa"/>
            <w:vMerge w:val="restart"/>
            <w:vAlign w:val="center"/>
          </w:tcPr>
          <w:p w14:paraId="59DBD0F6" w14:textId="77777777" w:rsidR="003A5A20" w:rsidRPr="009B0676" w:rsidRDefault="003A5A20" w:rsidP="009B0676">
            <w:pPr>
              <w:spacing w:line="240" w:lineRule="auto"/>
              <w:jc w:val="center"/>
              <w:rPr>
                <w:rFonts w:cs="Times New Roman"/>
                <w:b/>
                <w:sz w:val="24"/>
                <w:szCs w:val="24"/>
              </w:rPr>
            </w:pPr>
            <w:r w:rsidRPr="009B0676">
              <w:rPr>
                <w:rFonts w:cs="Times New Roman"/>
                <w:b/>
                <w:sz w:val="24"/>
                <w:szCs w:val="24"/>
              </w:rPr>
              <w:t>Thủy lợi và phòng, chống thiên tai</w:t>
            </w:r>
          </w:p>
          <w:p w14:paraId="60EC5870" w14:textId="77777777" w:rsidR="003A5A20" w:rsidRPr="009B0676" w:rsidRDefault="003A5A20" w:rsidP="009B0676">
            <w:pPr>
              <w:spacing w:line="240" w:lineRule="auto"/>
              <w:jc w:val="center"/>
              <w:rPr>
                <w:rFonts w:cs="Times New Roman"/>
                <w:b/>
                <w:sz w:val="24"/>
                <w:szCs w:val="24"/>
              </w:rPr>
            </w:pPr>
          </w:p>
        </w:tc>
        <w:tc>
          <w:tcPr>
            <w:tcW w:w="3559" w:type="dxa"/>
            <w:vAlign w:val="center"/>
          </w:tcPr>
          <w:p w14:paraId="6609B02E" w14:textId="77777777" w:rsidR="003A5A20" w:rsidRPr="009B0676" w:rsidRDefault="003A5A20" w:rsidP="009B0676">
            <w:pPr>
              <w:spacing w:line="240" w:lineRule="auto"/>
              <w:rPr>
                <w:rFonts w:eastAsia="Times New Roman" w:cs="Times New Roman"/>
                <w:sz w:val="24"/>
                <w:szCs w:val="24"/>
              </w:rPr>
            </w:pPr>
            <w:r w:rsidRPr="009B0676">
              <w:rPr>
                <w:rFonts w:cs="Times New Roman"/>
                <w:b/>
                <w:sz w:val="24"/>
                <w:szCs w:val="24"/>
                <w:lang w:val="vi-VN"/>
              </w:rPr>
              <w:t>3</w:t>
            </w:r>
            <w:r w:rsidRPr="009B0676">
              <w:rPr>
                <w:rFonts w:cs="Times New Roman"/>
                <w:b/>
                <w:sz w:val="24"/>
                <w:szCs w:val="24"/>
              </w:rPr>
              <w:t>.1</w:t>
            </w:r>
            <w:r w:rsidRPr="009B0676">
              <w:rPr>
                <w:rFonts w:cs="Times New Roman"/>
                <w:sz w:val="24"/>
                <w:szCs w:val="24"/>
              </w:rPr>
              <w:t>.</w:t>
            </w:r>
            <w:r w:rsidRPr="009B0676">
              <w:rPr>
                <w:rFonts w:eastAsia="Times New Roman" w:cs="Times New Roman"/>
                <w:sz w:val="24"/>
                <w:szCs w:val="24"/>
              </w:rPr>
              <w:t>Tỷ lệ diện tích đất sản xuất nông nghiệp được tưới và tiêu nước chủ động đạt  90%.</w:t>
            </w:r>
          </w:p>
        </w:tc>
        <w:tc>
          <w:tcPr>
            <w:tcW w:w="5756" w:type="dxa"/>
            <w:vAlign w:val="center"/>
          </w:tcPr>
          <w:p w14:paraId="1CB8B958" w14:textId="77777777" w:rsidR="003A5A20" w:rsidRPr="009B0676" w:rsidRDefault="003A5A20" w:rsidP="009B0676">
            <w:pPr>
              <w:spacing w:line="240" w:lineRule="auto"/>
              <w:rPr>
                <w:rFonts w:eastAsia="Times New Roman" w:cs="Times New Roman"/>
                <w:i/>
                <w:sz w:val="24"/>
                <w:szCs w:val="24"/>
              </w:rPr>
            </w:pPr>
            <w:r w:rsidRPr="009B0676">
              <w:rPr>
                <w:rStyle w:val="SubtleEmphasis"/>
                <w:rFonts w:cs="Times New Roman"/>
                <w:i w:val="0"/>
                <w:color w:val="auto"/>
                <w:sz w:val="24"/>
                <w:szCs w:val="24"/>
              </w:rPr>
              <w:t xml:space="preserve">Tỷ lệ </w:t>
            </w:r>
            <w:r w:rsidRPr="009B0676">
              <w:rPr>
                <w:rFonts w:eastAsia="Times New Roman" w:cs="Times New Roman"/>
                <w:sz w:val="24"/>
                <w:szCs w:val="24"/>
              </w:rPr>
              <w:t xml:space="preserve">diện tích đất sản xuất nông nghiệp được tưới và tiêu nước chủ động đạt từ </w:t>
            </w:r>
            <w:r w:rsidRPr="009B0676">
              <w:rPr>
                <w:rFonts w:eastAsia="Times New Roman" w:cs="Times New Roman"/>
                <w:sz w:val="24"/>
                <w:szCs w:val="24"/>
                <w:lang w:val="vi-VN"/>
              </w:rPr>
              <w:t>9</w:t>
            </w:r>
            <w:r w:rsidRPr="009B0676">
              <w:rPr>
                <w:rFonts w:eastAsia="Times New Roman" w:cs="Times New Roman"/>
                <w:sz w:val="24"/>
                <w:szCs w:val="24"/>
              </w:rPr>
              <w:t>0% trở lên.</w:t>
            </w:r>
          </w:p>
        </w:tc>
        <w:tc>
          <w:tcPr>
            <w:tcW w:w="2977" w:type="dxa"/>
            <w:vAlign w:val="center"/>
          </w:tcPr>
          <w:p w14:paraId="3B4E1618" w14:textId="77777777" w:rsidR="00574972" w:rsidRPr="009B0676" w:rsidRDefault="00574972" w:rsidP="009B0676">
            <w:pPr>
              <w:spacing w:line="240" w:lineRule="auto"/>
              <w:rPr>
                <w:rFonts w:cs="Times New Roman"/>
                <w:sz w:val="24"/>
                <w:szCs w:val="24"/>
              </w:rPr>
            </w:pPr>
            <w:r w:rsidRPr="009B0676">
              <w:rPr>
                <w:rFonts w:cs="Times New Roman"/>
                <w:sz w:val="24"/>
                <w:szCs w:val="24"/>
              </w:rPr>
              <w:t xml:space="preserve">Đất sản xuất nông nghiệp được tưới của xã là 2.683,5 ha/2.683,5 ha, đạt 100%. </w:t>
            </w:r>
          </w:p>
          <w:p w14:paraId="75AB1645" w14:textId="3DB26E4F" w:rsidR="003A5A20" w:rsidRPr="009B0676" w:rsidRDefault="00574972" w:rsidP="009B0676">
            <w:pPr>
              <w:spacing w:line="240" w:lineRule="auto"/>
              <w:rPr>
                <w:rFonts w:cs="Times New Roman"/>
                <w:sz w:val="24"/>
                <w:szCs w:val="24"/>
              </w:rPr>
            </w:pPr>
            <w:r w:rsidRPr="009B0676">
              <w:rPr>
                <w:rFonts w:cs="Times New Roman"/>
                <w:sz w:val="24"/>
                <w:szCs w:val="24"/>
              </w:rPr>
              <w:t>Đất sản xuất nông nghiệp và phi nông nghiệp được tiêu chủ động là 2.683,5 ha/2.683,5 ha, đạt 100%</w:t>
            </w:r>
          </w:p>
        </w:tc>
        <w:tc>
          <w:tcPr>
            <w:tcW w:w="1560" w:type="dxa"/>
            <w:vMerge w:val="restart"/>
            <w:vAlign w:val="center"/>
          </w:tcPr>
          <w:p w14:paraId="3F8242D6" w14:textId="5CBA4F75" w:rsidR="003A5A20" w:rsidRPr="009B0676" w:rsidRDefault="003A5A20" w:rsidP="009B0676">
            <w:pPr>
              <w:spacing w:line="240" w:lineRule="auto"/>
              <w:jc w:val="center"/>
              <w:rPr>
                <w:rFonts w:cs="Times New Roman"/>
                <w:sz w:val="24"/>
                <w:szCs w:val="24"/>
              </w:rPr>
            </w:pPr>
            <w:r w:rsidRPr="009B0676">
              <w:rPr>
                <w:rFonts w:cs="Times New Roman"/>
                <w:b/>
                <w:sz w:val="24"/>
                <w:szCs w:val="24"/>
              </w:rPr>
              <w:t>Đạt</w:t>
            </w:r>
          </w:p>
        </w:tc>
      </w:tr>
      <w:tr w:rsidR="003A5A20" w:rsidRPr="009B0676" w14:paraId="03E2947F" w14:textId="77777777" w:rsidTr="00887FF6">
        <w:tc>
          <w:tcPr>
            <w:tcW w:w="591" w:type="dxa"/>
            <w:vMerge/>
          </w:tcPr>
          <w:p w14:paraId="6BF18FD1" w14:textId="77777777" w:rsidR="003A5A20" w:rsidRPr="009B0676" w:rsidRDefault="003A5A20" w:rsidP="009B0676">
            <w:pPr>
              <w:spacing w:line="240" w:lineRule="auto"/>
              <w:rPr>
                <w:rFonts w:cs="Times New Roman"/>
                <w:b/>
                <w:sz w:val="24"/>
                <w:szCs w:val="24"/>
              </w:rPr>
            </w:pPr>
          </w:p>
        </w:tc>
        <w:tc>
          <w:tcPr>
            <w:tcW w:w="1146" w:type="dxa"/>
            <w:vMerge/>
          </w:tcPr>
          <w:p w14:paraId="2D2725F6" w14:textId="77777777" w:rsidR="003A5A20" w:rsidRPr="009B0676" w:rsidRDefault="003A5A20" w:rsidP="009B0676">
            <w:pPr>
              <w:spacing w:line="240" w:lineRule="auto"/>
              <w:rPr>
                <w:rFonts w:cs="Times New Roman"/>
                <w:b/>
                <w:sz w:val="24"/>
                <w:szCs w:val="24"/>
              </w:rPr>
            </w:pPr>
          </w:p>
        </w:tc>
        <w:tc>
          <w:tcPr>
            <w:tcW w:w="3559" w:type="dxa"/>
            <w:vAlign w:val="center"/>
          </w:tcPr>
          <w:p w14:paraId="51E82176" w14:textId="7F2338A9" w:rsidR="003A5A20" w:rsidRPr="009B0676" w:rsidRDefault="003A5A20" w:rsidP="009B0676">
            <w:pPr>
              <w:spacing w:line="240" w:lineRule="auto"/>
              <w:rPr>
                <w:rFonts w:eastAsia="Times New Roman" w:cs="Times New Roman"/>
                <w:sz w:val="24"/>
                <w:szCs w:val="24"/>
              </w:rPr>
            </w:pPr>
            <w:r w:rsidRPr="009B0676">
              <w:rPr>
                <w:rFonts w:eastAsia="Times New Roman" w:cs="Times New Roman"/>
                <w:b/>
                <w:sz w:val="24"/>
                <w:szCs w:val="24"/>
                <w:lang w:val="vi-VN"/>
              </w:rPr>
              <w:t>3</w:t>
            </w:r>
            <w:r w:rsidRPr="009B0676">
              <w:rPr>
                <w:rFonts w:eastAsia="Times New Roman" w:cs="Times New Roman"/>
                <w:b/>
                <w:sz w:val="24"/>
                <w:szCs w:val="24"/>
              </w:rPr>
              <w:t>.2</w:t>
            </w:r>
            <w:r w:rsidRPr="009B0676">
              <w:rPr>
                <w:rFonts w:eastAsia="Times New Roman" w:cs="Times New Roman"/>
                <w:sz w:val="24"/>
                <w:szCs w:val="24"/>
              </w:rPr>
              <w:t xml:space="preserve">. </w:t>
            </w:r>
            <w:r w:rsidR="009B0676" w:rsidRPr="00230D00">
              <w:rPr>
                <w:rFonts w:eastAsia="Times New Roman" w:cs="Times New Roman"/>
                <w:sz w:val="24"/>
                <w:szCs w:val="24"/>
              </w:rPr>
              <w:t xml:space="preserve">Tổ chức thủy lợi cơ sở </w:t>
            </w:r>
            <w:r w:rsidR="009B0676" w:rsidRPr="00230D00">
              <w:rPr>
                <w:rFonts w:eastAsia="Times New Roman" w:cs="Times New Roman"/>
                <w:i/>
                <w:sz w:val="24"/>
                <w:szCs w:val="24"/>
              </w:rPr>
              <w:t>(nếu có)</w:t>
            </w:r>
            <w:r w:rsidR="009B0676" w:rsidRPr="00230D00">
              <w:rPr>
                <w:rFonts w:eastAsia="Times New Roman" w:cs="Times New Roman"/>
                <w:sz w:val="24"/>
                <w:szCs w:val="24"/>
              </w:rPr>
              <w:t xml:space="preserve"> hoạt động hiệu quả</w:t>
            </w:r>
          </w:p>
        </w:tc>
        <w:tc>
          <w:tcPr>
            <w:tcW w:w="5756" w:type="dxa"/>
            <w:vAlign w:val="center"/>
          </w:tcPr>
          <w:p w14:paraId="51589690" w14:textId="77777777" w:rsidR="003A5A20" w:rsidRPr="009B0676" w:rsidRDefault="003A5A20" w:rsidP="009B0676">
            <w:pPr>
              <w:spacing w:line="240" w:lineRule="auto"/>
              <w:rPr>
                <w:rFonts w:eastAsia="Times New Roman" w:cs="Times New Roman"/>
                <w:i/>
                <w:sz w:val="24"/>
                <w:szCs w:val="24"/>
              </w:rPr>
            </w:pPr>
            <w:r w:rsidRPr="009B0676">
              <w:rPr>
                <w:rFonts w:eastAsia="Times New Roman" w:cs="Times New Roman"/>
                <w:sz w:val="24"/>
                <w:szCs w:val="24"/>
                <w:lang w:val="vi-VN"/>
              </w:rPr>
              <w:t xml:space="preserve">- </w:t>
            </w:r>
            <w:r w:rsidRPr="009B0676">
              <w:rPr>
                <w:rFonts w:eastAsia="Times New Roman" w:cs="Times New Roman"/>
                <w:sz w:val="24"/>
                <w:szCs w:val="24"/>
              </w:rPr>
              <w:t>Tổ chức thủy lợi cơ sở đảm bảo về pháp lý, năng lực theo quy định của Luật Thủy lợi</w:t>
            </w:r>
            <w:r w:rsidRPr="009B0676">
              <w:rPr>
                <w:rFonts w:eastAsia="Times New Roman" w:cs="Times New Roman"/>
                <w:sz w:val="24"/>
                <w:szCs w:val="24"/>
                <w:lang w:val="vi-VN"/>
              </w:rPr>
              <w:t xml:space="preserve"> </w:t>
            </w:r>
            <w:r w:rsidRPr="009B0676">
              <w:rPr>
                <w:rFonts w:eastAsia="Times New Roman" w:cs="Times New Roman"/>
                <w:i/>
                <w:sz w:val="24"/>
                <w:szCs w:val="24"/>
                <w:lang w:val="vi-VN"/>
              </w:rPr>
              <w:t xml:space="preserve">( </w:t>
            </w:r>
            <w:r w:rsidRPr="009B0676">
              <w:rPr>
                <w:rFonts w:eastAsia="Times New Roman" w:cs="Times New Roman"/>
                <w:i/>
                <w:sz w:val="24"/>
                <w:szCs w:val="24"/>
              </w:rPr>
              <w:t>Có điều lệ hoặc quy chế hoạt động dịch vụ thủy lợi được trên 50% số</w:t>
            </w:r>
            <w:r w:rsidRPr="009B0676">
              <w:rPr>
                <w:rFonts w:eastAsia="Times New Roman" w:cs="Times New Roman"/>
                <w:i/>
                <w:sz w:val="24"/>
                <w:szCs w:val="24"/>
              </w:rPr>
              <w:br/>
              <w:t>thành viên của tổ chức thủy lợi cơ sở thông qua và UBND cấp xã xác nhận; Toàn bộ người sử dụng sản phẩm, dịch vụ thủy lợi là thành viên của tổ</w:t>
            </w:r>
            <w:r w:rsidRPr="009B0676">
              <w:rPr>
                <w:rFonts w:eastAsia="Times New Roman" w:cs="Times New Roman"/>
                <w:i/>
                <w:sz w:val="24"/>
                <w:szCs w:val="24"/>
              </w:rPr>
              <w:br/>
              <w:t xml:space="preserve">chức thủy lợi cơ sở; Tổ chức bộ máy, người vận hành </w:t>
            </w:r>
            <w:r w:rsidRPr="009B0676">
              <w:rPr>
                <w:rFonts w:eastAsia="Times New Roman" w:cs="Times New Roman"/>
                <w:i/>
                <w:sz w:val="24"/>
                <w:szCs w:val="24"/>
              </w:rPr>
              <w:lastRenderedPageBreak/>
              <w:t>của tổ chức thủy lợi cơ sở đảm bảo đáp</w:t>
            </w:r>
            <w:r w:rsidRPr="009B0676">
              <w:rPr>
                <w:rFonts w:eastAsia="Times New Roman" w:cs="Times New Roman"/>
                <w:i/>
                <w:sz w:val="24"/>
                <w:szCs w:val="24"/>
              </w:rPr>
              <w:br/>
              <w:t>ứng năng lực theo quy định)</w:t>
            </w:r>
          </w:p>
          <w:p w14:paraId="4E950554" w14:textId="77777777" w:rsidR="003A5A20" w:rsidRPr="009B0676" w:rsidRDefault="003A5A20" w:rsidP="009B0676">
            <w:pPr>
              <w:spacing w:line="240" w:lineRule="auto"/>
              <w:rPr>
                <w:rFonts w:eastAsia="Times New Roman" w:cs="Times New Roman"/>
                <w:sz w:val="24"/>
                <w:szCs w:val="24"/>
                <w:lang w:val="vi-VN"/>
              </w:rPr>
            </w:pPr>
            <w:r w:rsidRPr="009B0676">
              <w:rPr>
                <w:rFonts w:eastAsia="Times New Roman" w:cs="Times New Roman"/>
                <w:sz w:val="24"/>
                <w:szCs w:val="24"/>
              </w:rPr>
              <w:t>- Có số điểm đánh giá hoạt động hiệu quả, bền vững đạt từ 70 điểm trở</w:t>
            </w:r>
            <w:r w:rsidRPr="009B0676">
              <w:rPr>
                <w:rFonts w:eastAsia="Times New Roman" w:cs="Times New Roman"/>
                <w:sz w:val="24"/>
                <w:szCs w:val="24"/>
                <w:lang w:val="vi-VN"/>
              </w:rPr>
              <w:t xml:space="preserve"> </w:t>
            </w:r>
            <w:r w:rsidRPr="009B0676">
              <w:rPr>
                <w:rFonts w:eastAsia="Times New Roman" w:cs="Times New Roman"/>
                <w:sz w:val="24"/>
                <w:szCs w:val="24"/>
              </w:rPr>
              <w:t>lên</w:t>
            </w:r>
            <w:r w:rsidRPr="009B0676">
              <w:rPr>
                <w:rFonts w:eastAsia="Times New Roman" w:cs="Times New Roman"/>
                <w:sz w:val="24"/>
                <w:szCs w:val="24"/>
                <w:lang w:val="vi-VN"/>
              </w:rPr>
              <w:t>.</w:t>
            </w:r>
          </w:p>
        </w:tc>
        <w:tc>
          <w:tcPr>
            <w:tcW w:w="2977" w:type="dxa"/>
            <w:vAlign w:val="center"/>
          </w:tcPr>
          <w:p w14:paraId="0033B906" w14:textId="44D28AD7" w:rsidR="003A5A20" w:rsidRPr="009B0676" w:rsidRDefault="003A5A20" w:rsidP="009B0676">
            <w:pPr>
              <w:spacing w:line="240" w:lineRule="auto"/>
              <w:rPr>
                <w:rFonts w:cs="Times New Roman"/>
                <w:sz w:val="24"/>
                <w:szCs w:val="24"/>
              </w:rPr>
            </w:pPr>
            <w:r w:rsidRPr="009B0676">
              <w:rPr>
                <w:rFonts w:cs="Times New Roman"/>
                <w:sz w:val="24"/>
                <w:szCs w:val="24"/>
              </w:rPr>
              <w:lastRenderedPageBreak/>
              <w:t xml:space="preserve">- </w:t>
            </w:r>
            <w:r w:rsidR="00574972" w:rsidRPr="009B0676">
              <w:rPr>
                <w:rFonts w:cs="Times New Roman"/>
                <w:sz w:val="24"/>
                <w:szCs w:val="24"/>
                <w:lang w:val="vi-VN"/>
              </w:rPr>
              <w:t>Hiện nay xã đã bàn giao hệ thống thống lợi cho Công ty TNHH khai thác thủy lợi Ninh Thuận quản lý sử dụng.</w:t>
            </w:r>
          </w:p>
          <w:p w14:paraId="45FA3A63" w14:textId="41340E68" w:rsidR="003A5A20" w:rsidRPr="009B0676" w:rsidRDefault="003A5A20" w:rsidP="009B0676">
            <w:pPr>
              <w:spacing w:line="240" w:lineRule="auto"/>
              <w:rPr>
                <w:rFonts w:cs="Times New Roman"/>
                <w:sz w:val="24"/>
                <w:szCs w:val="24"/>
              </w:rPr>
            </w:pPr>
            <w:r w:rsidRPr="009B0676">
              <w:rPr>
                <w:rFonts w:eastAsia="Times New Roman" w:cs="Times New Roman"/>
                <w:sz w:val="24"/>
                <w:szCs w:val="24"/>
              </w:rPr>
              <w:t xml:space="preserve">Có số điểm đánh giá hoạt động hiệu quả, bền vững đạt </w:t>
            </w:r>
            <w:r w:rsidRPr="009B0676">
              <w:rPr>
                <w:rFonts w:eastAsia="Times New Roman" w:cs="Times New Roman"/>
                <w:sz w:val="24"/>
                <w:szCs w:val="24"/>
              </w:rPr>
              <w:lastRenderedPageBreak/>
              <w:t>90 điểm</w:t>
            </w:r>
          </w:p>
        </w:tc>
        <w:tc>
          <w:tcPr>
            <w:tcW w:w="1560" w:type="dxa"/>
            <w:vMerge/>
            <w:vAlign w:val="center"/>
          </w:tcPr>
          <w:p w14:paraId="2B9EBDC2" w14:textId="446C0A87" w:rsidR="003A5A20" w:rsidRPr="009B0676" w:rsidRDefault="003A5A20" w:rsidP="009B0676">
            <w:pPr>
              <w:spacing w:line="240" w:lineRule="auto"/>
              <w:jc w:val="center"/>
              <w:rPr>
                <w:rFonts w:cs="Times New Roman"/>
                <w:sz w:val="24"/>
                <w:szCs w:val="24"/>
              </w:rPr>
            </w:pPr>
          </w:p>
        </w:tc>
      </w:tr>
      <w:tr w:rsidR="003A5A20" w:rsidRPr="009B0676" w14:paraId="39B224AA" w14:textId="77777777" w:rsidTr="00887FF6">
        <w:tc>
          <w:tcPr>
            <w:tcW w:w="591" w:type="dxa"/>
            <w:vMerge/>
          </w:tcPr>
          <w:p w14:paraId="26677786" w14:textId="77777777" w:rsidR="003A5A20" w:rsidRPr="009B0676" w:rsidRDefault="003A5A20" w:rsidP="009B0676">
            <w:pPr>
              <w:spacing w:line="240" w:lineRule="auto"/>
              <w:rPr>
                <w:rFonts w:cs="Times New Roman"/>
                <w:b/>
                <w:sz w:val="24"/>
                <w:szCs w:val="24"/>
              </w:rPr>
            </w:pPr>
          </w:p>
        </w:tc>
        <w:tc>
          <w:tcPr>
            <w:tcW w:w="1146" w:type="dxa"/>
            <w:vMerge/>
          </w:tcPr>
          <w:p w14:paraId="6A6109AC" w14:textId="77777777" w:rsidR="003A5A20" w:rsidRPr="009B0676" w:rsidRDefault="003A5A20" w:rsidP="009B0676">
            <w:pPr>
              <w:spacing w:line="240" w:lineRule="auto"/>
              <w:rPr>
                <w:rFonts w:cs="Times New Roman"/>
                <w:b/>
                <w:sz w:val="24"/>
                <w:szCs w:val="24"/>
              </w:rPr>
            </w:pPr>
          </w:p>
        </w:tc>
        <w:tc>
          <w:tcPr>
            <w:tcW w:w="3559" w:type="dxa"/>
            <w:vAlign w:val="center"/>
          </w:tcPr>
          <w:p w14:paraId="27BCFBF4" w14:textId="77777777" w:rsidR="003A5A20" w:rsidRPr="009B0676" w:rsidRDefault="003A5A20" w:rsidP="009B0676">
            <w:pPr>
              <w:spacing w:line="240" w:lineRule="auto"/>
              <w:rPr>
                <w:rFonts w:eastAsia="Times New Roman" w:cs="Times New Roman"/>
                <w:sz w:val="24"/>
                <w:szCs w:val="24"/>
              </w:rPr>
            </w:pPr>
            <w:r w:rsidRPr="009B0676">
              <w:rPr>
                <w:rFonts w:eastAsia="Times New Roman" w:cs="Times New Roman"/>
                <w:b/>
                <w:sz w:val="24"/>
                <w:szCs w:val="24"/>
                <w:lang w:val="vi-VN"/>
              </w:rPr>
              <w:t>3</w:t>
            </w:r>
            <w:r w:rsidRPr="009B0676">
              <w:rPr>
                <w:rFonts w:eastAsia="Times New Roman" w:cs="Times New Roman"/>
                <w:b/>
                <w:sz w:val="24"/>
                <w:szCs w:val="24"/>
              </w:rPr>
              <w:t>.3</w:t>
            </w:r>
            <w:r w:rsidRPr="009B0676">
              <w:rPr>
                <w:rFonts w:eastAsia="Times New Roman" w:cs="Times New Roman"/>
                <w:sz w:val="24"/>
                <w:szCs w:val="24"/>
              </w:rPr>
              <w:t>. Tỷ lệ diện tích cây trồng chủ lực của địa phương được tưới tiên tiến, tiết kiệm nước.</w:t>
            </w:r>
          </w:p>
        </w:tc>
        <w:tc>
          <w:tcPr>
            <w:tcW w:w="5756" w:type="dxa"/>
            <w:vAlign w:val="center"/>
          </w:tcPr>
          <w:p w14:paraId="4D70CD06" w14:textId="58303ED5" w:rsidR="003A5A20" w:rsidRPr="009B0676" w:rsidRDefault="003A5A20" w:rsidP="009B0676">
            <w:pPr>
              <w:pStyle w:val="ListParagraph"/>
              <w:widowControl w:val="0"/>
              <w:tabs>
                <w:tab w:val="left" w:pos="567"/>
                <w:tab w:val="left" w:pos="1134"/>
              </w:tabs>
              <w:autoSpaceDE w:val="0"/>
              <w:autoSpaceDN w:val="0"/>
              <w:ind w:left="0"/>
              <w:contextualSpacing w:val="0"/>
              <w:jc w:val="both"/>
            </w:pPr>
            <w:r w:rsidRPr="009B0676">
              <w:rPr>
                <w:lang w:val="vi-VN"/>
              </w:rPr>
              <w:t>T</w:t>
            </w:r>
            <w:r w:rsidRPr="009B0676">
              <w:t xml:space="preserve">ỷ lệ diện tích cây trồng chủ lực của xã được tưới tiên tiến, tiết kiệm nước đạt ≥ 30% </w:t>
            </w:r>
          </w:p>
        </w:tc>
        <w:tc>
          <w:tcPr>
            <w:tcW w:w="2977" w:type="dxa"/>
            <w:vAlign w:val="center"/>
          </w:tcPr>
          <w:p w14:paraId="7B762B74" w14:textId="5830FFE1" w:rsidR="003A5A20" w:rsidRPr="009B0676" w:rsidRDefault="00574972" w:rsidP="009B0676">
            <w:pPr>
              <w:spacing w:line="240" w:lineRule="auto"/>
              <w:rPr>
                <w:rFonts w:cs="Times New Roman"/>
                <w:sz w:val="24"/>
                <w:szCs w:val="24"/>
              </w:rPr>
            </w:pPr>
            <w:r w:rsidRPr="009B0676">
              <w:rPr>
                <w:rFonts w:cs="Times New Roman"/>
                <w:sz w:val="24"/>
                <w:szCs w:val="24"/>
                <w:lang w:val="vi-VN"/>
              </w:rPr>
              <w:t>Diện tích cây trồng chủ lực của xã (lúa, sầu riêng, măng cụt, bưởi và các loại cây lâu năm khác) bình quân là 623,5 ha, trong đó có diện tích cây trồng chủ lực được tưới tiên tiến, tiết kiệm nước là 230ha/623,5 ha, đạt 36,8%</w:t>
            </w:r>
          </w:p>
        </w:tc>
        <w:tc>
          <w:tcPr>
            <w:tcW w:w="1560" w:type="dxa"/>
            <w:vMerge/>
            <w:vAlign w:val="center"/>
          </w:tcPr>
          <w:p w14:paraId="7F6DFDE5" w14:textId="77777777" w:rsidR="003A5A20" w:rsidRPr="009B0676" w:rsidRDefault="003A5A20" w:rsidP="009B0676">
            <w:pPr>
              <w:spacing w:line="240" w:lineRule="auto"/>
              <w:jc w:val="center"/>
              <w:rPr>
                <w:rFonts w:cs="Times New Roman"/>
                <w:sz w:val="24"/>
                <w:szCs w:val="24"/>
              </w:rPr>
            </w:pPr>
          </w:p>
        </w:tc>
      </w:tr>
      <w:tr w:rsidR="003A5A20" w:rsidRPr="009B0676" w14:paraId="5CEB2D65" w14:textId="77777777" w:rsidTr="00887FF6">
        <w:tc>
          <w:tcPr>
            <w:tcW w:w="591" w:type="dxa"/>
            <w:vMerge/>
          </w:tcPr>
          <w:p w14:paraId="02356BF2" w14:textId="77777777" w:rsidR="003A5A20" w:rsidRPr="009B0676" w:rsidRDefault="003A5A20" w:rsidP="009B0676">
            <w:pPr>
              <w:spacing w:line="240" w:lineRule="auto"/>
              <w:rPr>
                <w:rFonts w:cs="Times New Roman"/>
                <w:b/>
                <w:sz w:val="24"/>
                <w:szCs w:val="24"/>
              </w:rPr>
            </w:pPr>
          </w:p>
        </w:tc>
        <w:tc>
          <w:tcPr>
            <w:tcW w:w="1146" w:type="dxa"/>
            <w:vMerge/>
          </w:tcPr>
          <w:p w14:paraId="567AE2C0" w14:textId="77777777" w:rsidR="003A5A20" w:rsidRPr="009B0676" w:rsidRDefault="003A5A20" w:rsidP="009B0676">
            <w:pPr>
              <w:spacing w:line="240" w:lineRule="auto"/>
              <w:rPr>
                <w:rFonts w:cs="Times New Roman"/>
                <w:b/>
                <w:sz w:val="24"/>
                <w:szCs w:val="24"/>
              </w:rPr>
            </w:pPr>
          </w:p>
        </w:tc>
        <w:tc>
          <w:tcPr>
            <w:tcW w:w="3559" w:type="dxa"/>
            <w:vAlign w:val="center"/>
          </w:tcPr>
          <w:p w14:paraId="4359D6AA" w14:textId="148D2CB8" w:rsidR="003A5A20" w:rsidRPr="009B0676" w:rsidRDefault="003A5A20" w:rsidP="009B0676">
            <w:pPr>
              <w:spacing w:line="240" w:lineRule="auto"/>
              <w:rPr>
                <w:rFonts w:eastAsia="Times New Roman" w:cs="Times New Roman"/>
                <w:sz w:val="24"/>
                <w:szCs w:val="24"/>
              </w:rPr>
            </w:pPr>
            <w:r w:rsidRPr="009B0676">
              <w:rPr>
                <w:rFonts w:eastAsia="Times New Roman" w:cs="Times New Roman"/>
                <w:b/>
                <w:sz w:val="24"/>
                <w:szCs w:val="24"/>
                <w:lang w:val="vi-VN"/>
              </w:rPr>
              <w:t>3</w:t>
            </w:r>
            <w:r w:rsidRPr="009B0676">
              <w:rPr>
                <w:rFonts w:eastAsia="Times New Roman" w:cs="Times New Roman"/>
                <w:b/>
                <w:sz w:val="24"/>
                <w:szCs w:val="24"/>
              </w:rPr>
              <w:t>.4.</w:t>
            </w:r>
            <w:r w:rsidRPr="009B0676">
              <w:rPr>
                <w:rFonts w:eastAsia="Times New Roman" w:cs="Times New Roman"/>
                <w:sz w:val="24"/>
                <w:szCs w:val="24"/>
              </w:rPr>
              <w:t xml:space="preserve"> </w:t>
            </w:r>
            <w:r w:rsidR="009B0676" w:rsidRPr="00230D00">
              <w:rPr>
                <w:rFonts w:eastAsia="Times New Roman" w:cs="Times New Roman"/>
                <w:sz w:val="24"/>
                <w:szCs w:val="24"/>
                <w:lang w:val="vi-VN"/>
              </w:rPr>
              <w:t>Tỷ lệ công trình thủy lợi nhỏ, thủy lợi nội đồng được bảo trì hàng năm.</w:t>
            </w:r>
          </w:p>
        </w:tc>
        <w:tc>
          <w:tcPr>
            <w:tcW w:w="5756" w:type="dxa"/>
            <w:vAlign w:val="center"/>
          </w:tcPr>
          <w:p w14:paraId="688D0C5A" w14:textId="4DE75542" w:rsidR="003A5A20" w:rsidRPr="009B0676" w:rsidRDefault="003A5A20" w:rsidP="009B0676">
            <w:pPr>
              <w:spacing w:line="240" w:lineRule="auto"/>
              <w:rPr>
                <w:rFonts w:cs="Times New Roman"/>
                <w:sz w:val="24"/>
                <w:szCs w:val="24"/>
                <w:lang w:val="vi-VN"/>
              </w:rPr>
            </w:pPr>
            <w:r w:rsidRPr="009B0676">
              <w:rPr>
                <w:rFonts w:eastAsia="Times New Roman" w:cs="Times New Roman"/>
                <w:sz w:val="24"/>
                <w:szCs w:val="24"/>
              </w:rPr>
              <w:t xml:space="preserve">100% số công trình thủy lợi nhỏ, thủy lợi nội đồng của xã được bảo trì hàng </w:t>
            </w:r>
            <w:r w:rsidRPr="009B0676">
              <w:rPr>
                <w:rFonts w:eastAsia="Times New Roman" w:cs="Times New Roman"/>
                <w:i/>
                <w:sz w:val="24"/>
                <w:szCs w:val="24"/>
              </w:rPr>
              <w:t>năm</w:t>
            </w:r>
            <w:r w:rsidRPr="009B0676">
              <w:rPr>
                <w:rFonts w:eastAsia="Times New Roman" w:cs="Times New Roman"/>
                <w:i/>
                <w:sz w:val="24"/>
                <w:szCs w:val="24"/>
                <w:lang w:val="vi-VN"/>
              </w:rPr>
              <w:t xml:space="preserve"> </w:t>
            </w:r>
          </w:p>
        </w:tc>
        <w:tc>
          <w:tcPr>
            <w:tcW w:w="2977" w:type="dxa"/>
            <w:vAlign w:val="center"/>
          </w:tcPr>
          <w:p w14:paraId="061FB54F" w14:textId="329A6131" w:rsidR="003A5A20" w:rsidRPr="009B0676" w:rsidRDefault="003A5A20" w:rsidP="009B0676">
            <w:pPr>
              <w:spacing w:line="240" w:lineRule="auto"/>
              <w:rPr>
                <w:rFonts w:cs="Times New Roman"/>
                <w:sz w:val="24"/>
                <w:szCs w:val="24"/>
              </w:rPr>
            </w:pPr>
            <w:r w:rsidRPr="009B0676">
              <w:rPr>
                <w:rFonts w:eastAsia="Times New Roman" w:cs="Times New Roman"/>
                <w:sz w:val="24"/>
                <w:szCs w:val="24"/>
              </w:rPr>
              <w:t xml:space="preserve">100% số công trình thủy lợi nhỏ, thủy lợi nội đồng của xã được bảo trì hàng </w:t>
            </w:r>
            <w:r w:rsidRPr="009B0676">
              <w:rPr>
                <w:rFonts w:eastAsia="Times New Roman" w:cs="Times New Roman"/>
                <w:i/>
                <w:sz w:val="24"/>
                <w:szCs w:val="24"/>
              </w:rPr>
              <w:t>năm</w:t>
            </w:r>
            <w:r w:rsidRPr="009B0676">
              <w:rPr>
                <w:rFonts w:eastAsia="Times New Roman" w:cs="Times New Roman"/>
                <w:i/>
                <w:sz w:val="24"/>
                <w:szCs w:val="24"/>
                <w:lang w:val="vi-VN"/>
              </w:rPr>
              <w:t xml:space="preserve"> (</w:t>
            </w:r>
            <w:r w:rsidRPr="009B0676">
              <w:rPr>
                <w:rFonts w:eastAsia="Times New Roman" w:cs="Times New Roman"/>
                <w:i/>
                <w:sz w:val="24"/>
                <w:szCs w:val="24"/>
              </w:rPr>
              <w:t>có lập kế hoạch bảo trì</w:t>
            </w:r>
            <w:r w:rsidRPr="009B0676">
              <w:rPr>
                <w:rFonts w:eastAsia="Times New Roman" w:cs="Times New Roman"/>
                <w:i/>
                <w:sz w:val="24"/>
                <w:szCs w:val="24"/>
                <w:lang w:val="vi-VN"/>
              </w:rPr>
              <w:t xml:space="preserve"> </w:t>
            </w:r>
            <w:r w:rsidRPr="009B0676">
              <w:rPr>
                <w:rFonts w:eastAsia="Times New Roman" w:cs="Times New Roman"/>
                <w:i/>
                <w:sz w:val="24"/>
                <w:szCs w:val="24"/>
              </w:rPr>
              <w:t>và tổ chức thực hiện kế hoạch bảo trì đảm bảo đạt 100%</w:t>
            </w:r>
            <w:r w:rsidRPr="009B0676">
              <w:rPr>
                <w:rFonts w:eastAsia="Times New Roman" w:cs="Times New Roman"/>
                <w:i/>
                <w:sz w:val="24"/>
                <w:szCs w:val="24"/>
                <w:lang w:val="vi-VN"/>
              </w:rPr>
              <w:t>)</w:t>
            </w:r>
          </w:p>
        </w:tc>
        <w:tc>
          <w:tcPr>
            <w:tcW w:w="1560" w:type="dxa"/>
            <w:vMerge w:val="restart"/>
            <w:vAlign w:val="center"/>
          </w:tcPr>
          <w:p w14:paraId="097B5EA9" w14:textId="741167A2" w:rsidR="003A5A20" w:rsidRPr="009B0676" w:rsidRDefault="003A5A20" w:rsidP="009B0676">
            <w:pPr>
              <w:spacing w:line="240" w:lineRule="auto"/>
              <w:jc w:val="center"/>
              <w:rPr>
                <w:rFonts w:cs="Times New Roman"/>
                <w:sz w:val="24"/>
                <w:szCs w:val="24"/>
              </w:rPr>
            </w:pPr>
            <w:r w:rsidRPr="009B0676">
              <w:rPr>
                <w:rFonts w:cs="Times New Roman"/>
                <w:b/>
                <w:sz w:val="24"/>
                <w:szCs w:val="24"/>
              </w:rPr>
              <w:t>Đạt</w:t>
            </w:r>
          </w:p>
        </w:tc>
      </w:tr>
      <w:tr w:rsidR="003A5A20" w:rsidRPr="009B0676" w14:paraId="40016729" w14:textId="77777777" w:rsidTr="00887FF6">
        <w:tc>
          <w:tcPr>
            <w:tcW w:w="591" w:type="dxa"/>
            <w:vMerge/>
          </w:tcPr>
          <w:p w14:paraId="453957C7" w14:textId="77777777" w:rsidR="003A5A20" w:rsidRPr="009B0676" w:rsidRDefault="003A5A20" w:rsidP="009B0676">
            <w:pPr>
              <w:spacing w:line="240" w:lineRule="auto"/>
              <w:rPr>
                <w:rFonts w:cs="Times New Roman"/>
                <w:b/>
                <w:sz w:val="24"/>
                <w:szCs w:val="24"/>
              </w:rPr>
            </w:pPr>
          </w:p>
        </w:tc>
        <w:tc>
          <w:tcPr>
            <w:tcW w:w="1146" w:type="dxa"/>
            <w:vMerge/>
          </w:tcPr>
          <w:p w14:paraId="43E95033" w14:textId="77777777" w:rsidR="003A5A20" w:rsidRPr="009B0676" w:rsidRDefault="003A5A20" w:rsidP="009B0676">
            <w:pPr>
              <w:spacing w:line="240" w:lineRule="auto"/>
              <w:rPr>
                <w:rFonts w:cs="Times New Roman"/>
                <w:b/>
                <w:sz w:val="24"/>
                <w:szCs w:val="24"/>
              </w:rPr>
            </w:pPr>
          </w:p>
        </w:tc>
        <w:tc>
          <w:tcPr>
            <w:tcW w:w="3559" w:type="dxa"/>
            <w:vAlign w:val="center"/>
          </w:tcPr>
          <w:p w14:paraId="68B6855F" w14:textId="77777777" w:rsidR="003A5A20" w:rsidRPr="009B0676" w:rsidRDefault="003A5A20" w:rsidP="009B0676">
            <w:pPr>
              <w:spacing w:line="240" w:lineRule="auto"/>
              <w:rPr>
                <w:rFonts w:eastAsia="Times New Roman" w:cs="Times New Roman"/>
                <w:sz w:val="24"/>
                <w:szCs w:val="24"/>
              </w:rPr>
            </w:pPr>
            <w:r w:rsidRPr="009B0676">
              <w:rPr>
                <w:rFonts w:eastAsia="Times New Roman" w:cs="Times New Roman"/>
                <w:b/>
                <w:bCs/>
                <w:sz w:val="24"/>
                <w:szCs w:val="24"/>
                <w:lang w:val="vi-VN"/>
              </w:rPr>
              <w:t>3</w:t>
            </w:r>
            <w:r w:rsidRPr="009B0676">
              <w:rPr>
                <w:rFonts w:eastAsia="Times New Roman" w:cs="Times New Roman"/>
                <w:b/>
                <w:bCs/>
                <w:sz w:val="24"/>
                <w:szCs w:val="24"/>
              </w:rPr>
              <w:t>.5</w:t>
            </w:r>
            <w:r w:rsidRPr="009B0676">
              <w:rPr>
                <w:rFonts w:eastAsia="Times New Roman" w:cs="Times New Roman"/>
                <w:bCs/>
                <w:sz w:val="24"/>
                <w:szCs w:val="24"/>
              </w:rPr>
              <w:t>.</w:t>
            </w:r>
            <w:r w:rsidRPr="009B0676">
              <w:rPr>
                <w:rFonts w:eastAsia="Times New Roman" w:cs="Times New Roman"/>
                <w:sz w:val="24"/>
                <w:szCs w:val="24"/>
              </w:rPr>
              <w:t>Thực hiện kiểm kê, kiểm soát các nguồn nước thải xả vào công trình thủy lợi.</w:t>
            </w:r>
          </w:p>
        </w:tc>
        <w:tc>
          <w:tcPr>
            <w:tcW w:w="5756" w:type="dxa"/>
            <w:vAlign w:val="center"/>
          </w:tcPr>
          <w:p w14:paraId="3D278D57" w14:textId="77777777" w:rsidR="003A5A20" w:rsidRPr="009B0676" w:rsidRDefault="003A5A20" w:rsidP="009B0676">
            <w:pPr>
              <w:spacing w:line="240" w:lineRule="auto"/>
              <w:rPr>
                <w:rFonts w:eastAsia="Times New Roman" w:cs="Times New Roman"/>
                <w:i/>
                <w:sz w:val="24"/>
                <w:szCs w:val="24"/>
              </w:rPr>
            </w:pPr>
            <w:r w:rsidRPr="009B0676">
              <w:rPr>
                <w:rFonts w:eastAsia="Times New Roman" w:cs="Times New Roman"/>
                <w:sz w:val="24"/>
                <w:szCs w:val="24"/>
              </w:rPr>
              <w:t>Thực hiện kiểm kê, kiểm soát các nguồn nước thải xả vào công trình thủy lợi (</w:t>
            </w:r>
            <w:r w:rsidRPr="009B0676">
              <w:rPr>
                <w:rFonts w:eastAsia="Times New Roman" w:cs="Times New Roman"/>
                <w:i/>
                <w:sz w:val="24"/>
                <w:szCs w:val="24"/>
              </w:rPr>
              <w:t xml:space="preserve"> biểu mẫu số 3 Phụ lục I).</w:t>
            </w:r>
          </w:p>
        </w:tc>
        <w:tc>
          <w:tcPr>
            <w:tcW w:w="2977" w:type="dxa"/>
            <w:vAlign w:val="center"/>
          </w:tcPr>
          <w:p w14:paraId="316617CD" w14:textId="1C003C88" w:rsidR="003A5A20" w:rsidRPr="009B0676" w:rsidRDefault="003A5A20" w:rsidP="009B0676">
            <w:pPr>
              <w:spacing w:line="240" w:lineRule="auto"/>
              <w:rPr>
                <w:rFonts w:cs="Times New Roman"/>
                <w:sz w:val="24"/>
                <w:szCs w:val="24"/>
              </w:rPr>
            </w:pPr>
            <w:r w:rsidRPr="009B0676">
              <w:rPr>
                <w:rFonts w:cs="Times New Roman"/>
                <w:sz w:val="24"/>
                <w:szCs w:val="24"/>
              </w:rPr>
              <w:t xml:space="preserve">Các nguồn nước thải trên địa bàn xã được quản lý, kiểm soát chặt chẽ. Không có trường hợp nào vi phạm xả nước thải </w:t>
            </w:r>
            <w:r w:rsidRPr="009B0676">
              <w:rPr>
                <w:rFonts w:eastAsia="Times New Roman" w:cs="Times New Roman"/>
                <w:color w:val="0000FF"/>
                <w:sz w:val="24"/>
                <w:szCs w:val="24"/>
              </w:rPr>
              <w:t>vào công trình thủy lợi</w:t>
            </w:r>
            <w:r w:rsidRPr="009B0676">
              <w:rPr>
                <w:rFonts w:cs="Times New Roman"/>
                <w:sz w:val="24"/>
                <w:szCs w:val="24"/>
              </w:rPr>
              <w:t xml:space="preserve"> </w:t>
            </w:r>
            <w:r w:rsidRPr="009B0676">
              <w:rPr>
                <w:rFonts w:cs="Times New Roman"/>
                <w:i/>
                <w:sz w:val="24"/>
                <w:szCs w:val="24"/>
              </w:rPr>
              <w:t>(theo biểu mẫu số 3 Phụ lục I kèm theo)</w:t>
            </w:r>
          </w:p>
        </w:tc>
        <w:tc>
          <w:tcPr>
            <w:tcW w:w="1560" w:type="dxa"/>
            <w:vMerge/>
            <w:vAlign w:val="center"/>
          </w:tcPr>
          <w:p w14:paraId="34ABDB1B" w14:textId="74024BF5" w:rsidR="003A5A20" w:rsidRPr="009B0676" w:rsidRDefault="003A5A20" w:rsidP="009B0676">
            <w:pPr>
              <w:spacing w:line="240" w:lineRule="auto"/>
              <w:jc w:val="center"/>
              <w:rPr>
                <w:rFonts w:cs="Times New Roman"/>
                <w:sz w:val="24"/>
                <w:szCs w:val="24"/>
              </w:rPr>
            </w:pPr>
          </w:p>
        </w:tc>
      </w:tr>
      <w:tr w:rsidR="003A5A20" w:rsidRPr="009B0676" w14:paraId="0B2D1429" w14:textId="77777777" w:rsidTr="00887FF6">
        <w:tc>
          <w:tcPr>
            <w:tcW w:w="591" w:type="dxa"/>
            <w:vMerge/>
          </w:tcPr>
          <w:p w14:paraId="10DF6D42" w14:textId="77777777" w:rsidR="003A5A20" w:rsidRPr="009B0676" w:rsidRDefault="003A5A20" w:rsidP="009B0676">
            <w:pPr>
              <w:spacing w:line="240" w:lineRule="auto"/>
              <w:rPr>
                <w:rFonts w:cs="Times New Roman"/>
                <w:b/>
                <w:sz w:val="24"/>
                <w:szCs w:val="24"/>
              </w:rPr>
            </w:pPr>
          </w:p>
        </w:tc>
        <w:tc>
          <w:tcPr>
            <w:tcW w:w="1146" w:type="dxa"/>
            <w:vMerge/>
          </w:tcPr>
          <w:p w14:paraId="666F3CE3" w14:textId="77777777" w:rsidR="003A5A20" w:rsidRPr="009B0676" w:rsidRDefault="003A5A20" w:rsidP="009B0676">
            <w:pPr>
              <w:spacing w:line="240" w:lineRule="auto"/>
              <w:rPr>
                <w:rFonts w:cs="Times New Roman"/>
                <w:b/>
                <w:sz w:val="24"/>
                <w:szCs w:val="24"/>
              </w:rPr>
            </w:pPr>
          </w:p>
        </w:tc>
        <w:tc>
          <w:tcPr>
            <w:tcW w:w="3559" w:type="dxa"/>
            <w:vAlign w:val="center"/>
          </w:tcPr>
          <w:p w14:paraId="547FCE58" w14:textId="77777777" w:rsidR="003A5A20" w:rsidRPr="009B0676" w:rsidRDefault="003A5A20" w:rsidP="009B0676">
            <w:pPr>
              <w:spacing w:line="240" w:lineRule="auto"/>
              <w:rPr>
                <w:rFonts w:eastAsia="Times New Roman" w:cs="Times New Roman"/>
                <w:spacing w:val="-8"/>
                <w:sz w:val="24"/>
                <w:szCs w:val="24"/>
              </w:rPr>
            </w:pPr>
            <w:r w:rsidRPr="009B0676">
              <w:rPr>
                <w:rFonts w:eastAsia="Times New Roman" w:cs="Times New Roman"/>
                <w:b/>
                <w:bCs/>
                <w:spacing w:val="-8"/>
                <w:sz w:val="24"/>
                <w:szCs w:val="24"/>
                <w:lang w:val="vi-VN"/>
              </w:rPr>
              <w:t>3</w:t>
            </w:r>
            <w:r w:rsidRPr="009B0676">
              <w:rPr>
                <w:rFonts w:eastAsia="Times New Roman" w:cs="Times New Roman"/>
                <w:b/>
                <w:bCs/>
                <w:spacing w:val="-8"/>
                <w:sz w:val="24"/>
                <w:szCs w:val="24"/>
              </w:rPr>
              <w:t>.6.</w:t>
            </w:r>
            <w:r w:rsidRPr="009B0676">
              <w:rPr>
                <w:rFonts w:eastAsia="Times New Roman" w:cs="Times New Roman"/>
                <w:bCs/>
                <w:spacing w:val="-8"/>
                <w:sz w:val="24"/>
                <w:szCs w:val="24"/>
              </w:rPr>
              <w:t xml:space="preserve"> </w:t>
            </w:r>
            <w:r w:rsidRPr="009B0676">
              <w:rPr>
                <w:rFonts w:eastAsia="Times New Roman" w:cs="Times New Roman"/>
                <w:spacing w:val="-8"/>
                <w:sz w:val="24"/>
                <w:szCs w:val="24"/>
              </w:rPr>
              <w:t>Đảm bảo yêu cầu chủ động về phòng chống thiên tai theo phương châm tại chỗ.</w:t>
            </w:r>
          </w:p>
        </w:tc>
        <w:tc>
          <w:tcPr>
            <w:tcW w:w="5756" w:type="dxa"/>
            <w:vAlign w:val="center"/>
          </w:tcPr>
          <w:p w14:paraId="461BE5CD" w14:textId="77777777" w:rsidR="003A5A20" w:rsidRPr="009B0676" w:rsidRDefault="003A5A20" w:rsidP="009B0676">
            <w:pPr>
              <w:spacing w:line="240" w:lineRule="auto"/>
              <w:rPr>
                <w:rFonts w:cs="Times New Roman"/>
                <w:spacing w:val="-6"/>
                <w:sz w:val="24"/>
                <w:szCs w:val="24"/>
              </w:rPr>
            </w:pPr>
            <w:r w:rsidRPr="009B0676">
              <w:rPr>
                <w:rFonts w:cs="Times New Roman"/>
                <w:sz w:val="24"/>
                <w:szCs w:val="24"/>
              </w:rPr>
              <w:t>Đ</w:t>
            </w:r>
            <w:r w:rsidRPr="009B0676">
              <w:rPr>
                <w:rFonts w:cs="Times New Roman"/>
                <w:spacing w:val="-6"/>
                <w:sz w:val="24"/>
                <w:szCs w:val="24"/>
              </w:rPr>
              <w:t>ảm bảo yêu cầu chủ động về phòng chống thiên tai theo phương châm 4 tại chỗ. Cụ thể:</w:t>
            </w:r>
          </w:p>
          <w:p w14:paraId="374BCF87" w14:textId="77777777" w:rsidR="003A5A20" w:rsidRPr="009B0676" w:rsidRDefault="003A5A20" w:rsidP="009B0676">
            <w:pPr>
              <w:tabs>
                <w:tab w:val="left" w:pos="1536"/>
              </w:tabs>
              <w:spacing w:line="240" w:lineRule="auto"/>
              <w:rPr>
                <w:rFonts w:cs="Times New Roman"/>
                <w:sz w:val="24"/>
                <w:szCs w:val="24"/>
              </w:rPr>
            </w:pPr>
            <w:r w:rsidRPr="009B0676">
              <w:rPr>
                <w:rFonts w:cs="Times New Roman"/>
                <w:spacing w:val="-3"/>
                <w:sz w:val="24"/>
                <w:szCs w:val="24"/>
              </w:rPr>
              <w:t>-  Đảm</w:t>
            </w:r>
            <w:r w:rsidRPr="009B0676">
              <w:rPr>
                <w:rFonts w:cs="Times New Roman"/>
                <w:spacing w:val="-15"/>
                <w:sz w:val="24"/>
                <w:szCs w:val="24"/>
              </w:rPr>
              <w:t xml:space="preserve"> </w:t>
            </w:r>
            <w:r w:rsidRPr="009B0676">
              <w:rPr>
                <w:rFonts w:cs="Times New Roman"/>
                <w:spacing w:val="-3"/>
                <w:sz w:val="24"/>
                <w:szCs w:val="24"/>
              </w:rPr>
              <w:t>bảo</w:t>
            </w:r>
            <w:r w:rsidRPr="009B0676">
              <w:rPr>
                <w:rFonts w:cs="Times New Roman"/>
                <w:spacing w:val="-10"/>
                <w:sz w:val="24"/>
                <w:szCs w:val="24"/>
              </w:rPr>
              <w:t xml:space="preserve"> </w:t>
            </w:r>
            <w:r w:rsidRPr="009B0676">
              <w:rPr>
                <w:rFonts w:cs="Times New Roman"/>
                <w:spacing w:val="-3"/>
                <w:sz w:val="24"/>
                <w:szCs w:val="24"/>
              </w:rPr>
              <w:t>tất</w:t>
            </w:r>
            <w:r w:rsidRPr="009B0676">
              <w:rPr>
                <w:rFonts w:cs="Times New Roman"/>
                <w:spacing w:val="-11"/>
                <w:sz w:val="24"/>
                <w:szCs w:val="24"/>
              </w:rPr>
              <w:t xml:space="preserve"> </w:t>
            </w:r>
            <w:r w:rsidRPr="009B0676">
              <w:rPr>
                <w:rFonts w:cs="Times New Roman"/>
                <w:spacing w:val="-3"/>
                <w:sz w:val="24"/>
                <w:szCs w:val="24"/>
              </w:rPr>
              <w:t>cả</w:t>
            </w:r>
            <w:r w:rsidRPr="009B0676">
              <w:rPr>
                <w:rFonts w:cs="Times New Roman"/>
                <w:spacing w:val="-9"/>
                <w:sz w:val="24"/>
                <w:szCs w:val="24"/>
              </w:rPr>
              <w:t xml:space="preserve"> </w:t>
            </w:r>
            <w:r w:rsidRPr="009B0676">
              <w:rPr>
                <w:rFonts w:cs="Times New Roman"/>
                <w:spacing w:val="-3"/>
                <w:sz w:val="24"/>
                <w:szCs w:val="24"/>
              </w:rPr>
              <w:t>các</w:t>
            </w:r>
            <w:r w:rsidRPr="009B0676">
              <w:rPr>
                <w:rFonts w:cs="Times New Roman"/>
                <w:spacing w:val="-8"/>
                <w:sz w:val="24"/>
                <w:szCs w:val="24"/>
              </w:rPr>
              <w:t xml:space="preserve"> </w:t>
            </w:r>
            <w:r w:rsidRPr="009B0676">
              <w:rPr>
                <w:rFonts w:cs="Times New Roman"/>
                <w:spacing w:val="-3"/>
                <w:sz w:val="24"/>
                <w:szCs w:val="24"/>
              </w:rPr>
              <w:t>mục</w:t>
            </w:r>
            <w:r w:rsidRPr="009B0676">
              <w:rPr>
                <w:rFonts w:cs="Times New Roman"/>
                <w:spacing w:val="-9"/>
                <w:sz w:val="24"/>
                <w:szCs w:val="24"/>
              </w:rPr>
              <w:t xml:space="preserve"> </w:t>
            </w:r>
            <w:r w:rsidRPr="009B0676">
              <w:rPr>
                <w:rFonts w:cs="Times New Roman"/>
                <w:spacing w:val="-3"/>
                <w:sz w:val="24"/>
                <w:szCs w:val="24"/>
              </w:rPr>
              <w:t>yêu</w:t>
            </w:r>
            <w:r w:rsidRPr="009B0676">
              <w:rPr>
                <w:rFonts w:cs="Times New Roman"/>
                <w:spacing w:val="-11"/>
                <w:sz w:val="24"/>
                <w:szCs w:val="24"/>
              </w:rPr>
              <w:t xml:space="preserve"> </w:t>
            </w:r>
            <w:r w:rsidRPr="009B0676">
              <w:rPr>
                <w:rFonts w:cs="Times New Roman"/>
                <w:spacing w:val="-3"/>
                <w:sz w:val="24"/>
                <w:szCs w:val="24"/>
              </w:rPr>
              <w:t>cầu</w:t>
            </w:r>
            <w:r w:rsidRPr="009B0676">
              <w:rPr>
                <w:rFonts w:cs="Times New Roman"/>
                <w:spacing w:val="-8"/>
                <w:sz w:val="24"/>
                <w:szCs w:val="24"/>
              </w:rPr>
              <w:t xml:space="preserve"> </w:t>
            </w:r>
            <w:r w:rsidRPr="009B0676">
              <w:rPr>
                <w:rFonts w:cs="Times New Roman"/>
                <w:spacing w:val="-3"/>
                <w:sz w:val="24"/>
                <w:szCs w:val="24"/>
              </w:rPr>
              <w:t>“có”</w:t>
            </w:r>
            <w:r w:rsidRPr="009B0676">
              <w:rPr>
                <w:rFonts w:cs="Times New Roman"/>
                <w:spacing w:val="-12"/>
                <w:sz w:val="24"/>
                <w:szCs w:val="24"/>
              </w:rPr>
              <w:t xml:space="preserve"> </w:t>
            </w:r>
            <w:r w:rsidRPr="009B0676">
              <w:rPr>
                <w:rFonts w:cs="Times New Roman"/>
                <w:spacing w:val="-2"/>
                <w:sz w:val="24"/>
                <w:szCs w:val="24"/>
              </w:rPr>
              <w:t>tại</w:t>
            </w:r>
            <w:r w:rsidRPr="009B0676">
              <w:rPr>
                <w:rFonts w:cs="Times New Roman"/>
                <w:spacing w:val="-8"/>
                <w:sz w:val="24"/>
                <w:szCs w:val="24"/>
              </w:rPr>
              <w:t xml:space="preserve"> </w:t>
            </w:r>
            <w:r w:rsidRPr="009B0676">
              <w:rPr>
                <w:rFonts w:cs="Times New Roman"/>
                <w:spacing w:val="-2"/>
                <w:sz w:val="24"/>
                <w:szCs w:val="24"/>
              </w:rPr>
              <w:t>cột</w:t>
            </w:r>
            <w:r w:rsidRPr="009B0676">
              <w:rPr>
                <w:rFonts w:cs="Times New Roman"/>
                <w:spacing w:val="-9"/>
                <w:sz w:val="24"/>
                <w:szCs w:val="24"/>
              </w:rPr>
              <w:t xml:space="preserve"> </w:t>
            </w:r>
            <w:r w:rsidRPr="009B0676">
              <w:rPr>
                <w:rFonts w:cs="Times New Roman"/>
                <w:spacing w:val="-2"/>
                <w:sz w:val="24"/>
                <w:szCs w:val="24"/>
              </w:rPr>
              <w:t>yêu</w:t>
            </w:r>
            <w:r w:rsidRPr="009B0676">
              <w:rPr>
                <w:rFonts w:cs="Times New Roman"/>
                <w:spacing w:val="-10"/>
                <w:sz w:val="24"/>
                <w:szCs w:val="24"/>
              </w:rPr>
              <w:t xml:space="preserve"> </w:t>
            </w:r>
            <w:r w:rsidRPr="009B0676">
              <w:rPr>
                <w:rFonts w:cs="Times New Roman"/>
                <w:spacing w:val="-2"/>
                <w:sz w:val="24"/>
                <w:szCs w:val="24"/>
              </w:rPr>
              <w:t>cầu</w:t>
            </w:r>
            <w:r w:rsidRPr="009B0676">
              <w:rPr>
                <w:rFonts w:cs="Times New Roman"/>
                <w:spacing w:val="-11"/>
                <w:sz w:val="24"/>
                <w:szCs w:val="24"/>
              </w:rPr>
              <w:t xml:space="preserve"> </w:t>
            </w:r>
            <w:r w:rsidRPr="009B0676">
              <w:rPr>
                <w:rFonts w:cs="Times New Roman"/>
                <w:spacing w:val="-2"/>
                <w:sz w:val="24"/>
                <w:szCs w:val="24"/>
              </w:rPr>
              <w:t>phải</w:t>
            </w:r>
            <w:r w:rsidRPr="009B0676">
              <w:rPr>
                <w:rFonts w:cs="Times New Roman"/>
                <w:spacing w:val="-10"/>
                <w:sz w:val="24"/>
                <w:szCs w:val="24"/>
              </w:rPr>
              <w:t xml:space="preserve"> </w:t>
            </w:r>
            <w:r w:rsidRPr="009B0676">
              <w:rPr>
                <w:rFonts w:cs="Times New Roman"/>
                <w:spacing w:val="-2"/>
                <w:sz w:val="24"/>
                <w:szCs w:val="24"/>
              </w:rPr>
              <w:t>đáp</w:t>
            </w:r>
            <w:r w:rsidRPr="009B0676">
              <w:rPr>
                <w:rFonts w:cs="Times New Roman"/>
                <w:spacing w:val="-9"/>
                <w:sz w:val="24"/>
                <w:szCs w:val="24"/>
              </w:rPr>
              <w:t xml:space="preserve"> </w:t>
            </w:r>
            <w:r w:rsidRPr="009B0676">
              <w:rPr>
                <w:rFonts w:cs="Times New Roman"/>
                <w:spacing w:val="-2"/>
                <w:sz w:val="24"/>
                <w:szCs w:val="24"/>
              </w:rPr>
              <w:t>ứng</w:t>
            </w:r>
            <w:r w:rsidRPr="009B0676">
              <w:rPr>
                <w:rFonts w:cs="Times New Roman"/>
                <w:spacing w:val="-8"/>
                <w:sz w:val="24"/>
                <w:szCs w:val="24"/>
              </w:rPr>
              <w:t xml:space="preserve"> </w:t>
            </w:r>
            <w:r w:rsidRPr="009B0676">
              <w:rPr>
                <w:rFonts w:cs="Times New Roman"/>
                <w:spacing w:val="-2"/>
                <w:sz w:val="24"/>
                <w:szCs w:val="24"/>
              </w:rPr>
              <w:t>“có”.</w:t>
            </w:r>
          </w:p>
          <w:p w14:paraId="726530A7" w14:textId="77777777" w:rsidR="003A5A20" w:rsidRPr="009B0676" w:rsidRDefault="003A5A20" w:rsidP="009B0676">
            <w:pPr>
              <w:tabs>
                <w:tab w:val="left" w:pos="1567"/>
              </w:tabs>
              <w:spacing w:line="240" w:lineRule="auto"/>
              <w:rPr>
                <w:rFonts w:cs="Times New Roman"/>
                <w:sz w:val="24"/>
                <w:szCs w:val="24"/>
              </w:rPr>
            </w:pPr>
            <w:r w:rsidRPr="009B0676">
              <w:rPr>
                <w:rFonts w:cs="Times New Roman"/>
                <w:sz w:val="24"/>
                <w:szCs w:val="24"/>
              </w:rPr>
              <w:t>-  Kết</w:t>
            </w:r>
            <w:r w:rsidRPr="009B0676">
              <w:rPr>
                <w:rFonts w:cs="Times New Roman"/>
                <w:spacing w:val="-3"/>
                <w:sz w:val="24"/>
                <w:szCs w:val="24"/>
              </w:rPr>
              <w:t xml:space="preserve"> </w:t>
            </w:r>
            <w:r w:rsidRPr="009B0676">
              <w:rPr>
                <w:rFonts w:cs="Times New Roman"/>
                <w:sz w:val="24"/>
                <w:szCs w:val="24"/>
              </w:rPr>
              <w:t>quả chấm</w:t>
            </w:r>
            <w:r w:rsidRPr="009B0676">
              <w:rPr>
                <w:rFonts w:cs="Times New Roman"/>
                <w:spacing w:val="-5"/>
                <w:sz w:val="24"/>
                <w:szCs w:val="24"/>
              </w:rPr>
              <w:t xml:space="preserve"> </w:t>
            </w:r>
            <w:r w:rsidRPr="009B0676">
              <w:rPr>
                <w:rFonts w:cs="Times New Roman"/>
                <w:sz w:val="24"/>
                <w:szCs w:val="24"/>
              </w:rPr>
              <w:t>điểm</w:t>
            </w:r>
            <w:r w:rsidRPr="009B0676">
              <w:rPr>
                <w:rFonts w:cs="Times New Roman"/>
                <w:spacing w:val="-3"/>
                <w:sz w:val="24"/>
                <w:szCs w:val="24"/>
              </w:rPr>
              <w:t xml:space="preserve"> </w:t>
            </w:r>
            <w:r w:rsidRPr="009B0676">
              <w:rPr>
                <w:rFonts w:cs="Times New Roman"/>
                <w:sz w:val="24"/>
                <w:szCs w:val="24"/>
              </w:rPr>
              <w:t>đạt từ</w:t>
            </w:r>
            <w:r w:rsidRPr="009B0676">
              <w:rPr>
                <w:rFonts w:cs="Times New Roman"/>
                <w:spacing w:val="-1"/>
                <w:sz w:val="24"/>
                <w:szCs w:val="24"/>
              </w:rPr>
              <w:t xml:space="preserve"> </w:t>
            </w:r>
            <w:r w:rsidRPr="009B0676">
              <w:rPr>
                <w:rFonts w:cs="Times New Roman"/>
                <w:sz w:val="24"/>
                <w:szCs w:val="24"/>
                <w:lang w:val="vi-VN"/>
              </w:rPr>
              <w:t>7</w:t>
            </w:r>
            <w:r w:rsidRPr="009B0676">
              <w:rPr>
                <w:rFonts w:cs="Times New Roman"/>
                <w:sz w:val="24"/>
                <w:szCs w:val="24"/>
              </w:rPr>
              <w:t>0</w:t>
            </w:r>
            <w:r w:rsidRPr="009B0676">
              <w:rPr>
                <w:rFonts w:cs="Times New Roman"/>
                <w:spacing w:val="1"/>
                <w:sz w:val="24"/>
                <w:szCs w:val="24"/>
              </w:rPr>
              <w:t xml:space="preserve"> </w:t>
            </w:r>
            <w:r w:rsidRPr="009B0676">
              <w:rPr>
                <w:rFonts w:cs="Times New Roman"/>
                <w:sz w:val="24"/>
                <w:szCs w:val="24"/>
              </w:rPr>
              <w:t>điểm</w:t>
            </w:r>
            <w:r w:rsidRPr="009B0676">
              <w:rPr>
                <w:rFonts w:cs="Times New Roman"/>
                <w:spacing w:val="-5"/>
                <w:sz w:val="24"/>
                <w:szCs w:val="24"/>
              </w:rPr>
              <w:t xml:space="preserve"> </w:t>
            </w:r>
            <w:r w:rsidRPr="009B0676">
              <w:rPr>
                <w:rFonts w:cs="Times New Roman"/>
                <w:sz w:val="24"/>
                <w:szCs w:val="24"/>
              </w:rPr>
              <w:t>đến</w:t>
            </w:r>
            <w:r w:rsidRPr="009B0676">
              <w:rPr>
                <w:rFonts w:cs="Times New Roman"/>
                <w:spacing w:val="-3"/>
                <w:sz w:val="24"/>
                <w:szCs w:val="24"/>
              </w:rPr>
              <w:t xml:space="preserve"> </w:t>
            </w:r>
            <w:r w:rsidRPr="009B0676">
              <w:rPr>
                <w:rFonts w:cs="Times New Roman"/>
                <w:sz w:val="24"/>
                <w:szCs w:val="24"/>
              </w:rPr>
              <w:t>dưới</w:t>
            </w:r>
            <w:r w:rsidRPr="009B0676">
              <w:rPr>
                <w:rFonts w:cs="Times New Roman"/>
                <w:spacing w:val="-2"/>
                <w:sz w:val="24"/>
                <w:szCs w:val="24"/>
              </w:rPr>
              <w:t xml:space="preserve"> </w:t>
            </w:r>
            <w:r w:rsidRPr="009B0676">
              <w:rPr>
                <w:rFonts w:cs="Times New Roman"/>
                <w:sz w:val="24"/>
                <w:szCs w:val="24"/>
                <w:lang w:val="vi-VN"/>
              </w:rPr>
              <w:t>85</w:t>
            </w:r>
            <w:r w:rsidRPr="009B0676">
              <w:rPr>
                <w:rFonts w:cs="Times New Roman"/>
                <w:spacing w:val="-3"/>
                <w:sz w:val="24"/>
                <w:szCs w:val="24"/>
              </w:rPr>
              <w:t xml:space="preserve"> </w:t>
            </w:r>
            <w:r w:rsidRPr="009B0676">
              <w:rPr>
                <w:rFonts w:cs="Times New Roman"/>
                <w:sz w:val="24"/>
                <w:szCs w:val="24"/>
              </w:rPr>
              <w:t>điểm.</w:t>
            </w:r>
          </w:p>
        </w:tc>
        <w:tc>
          <w:tcPr>
            <w:tcW w:w="2977" w:type="dxa"/>
            <w:vAlign w:val="center"/>
          </w:tcPr>
          <w:p w14:paraId="66DF4AE2" w14:textId="02B10E41" w:rsidR="003A5A20" w:rsidRPr="009B0676" w:rsidRDefault="003A5A20" w:rsidP="009B0676">
            <w:pPr>
              <w:spacing w:line="240" w:lineRule="auto"/>
              <w:rPr>
                <w:rFonts w:cs="Times New Roman"/>
                <w:sz w:val="24"/>
                <w:szCs w:val="24"/>
              </w:rPr>
            </w:pPr>
            <w:r w:rsidRPr="009B0676">
              <w:rPr>
                <w:rFonts w:cs="Times New Roman"/>
                <w:sz w:val="24"/>
                <w:szCs w:val="24"/>
              </w:rPr>
              <w:t xml:space="preserve">- </w:t>
            </w:r>
            <w:r w:rsidR="00574972" w:rsidRPr="009B0676">
              <w:rPr>
                <w:rFonts w:cs="Times New Roman"/>
                <w:sz w:val="24"/>
                <w:szCs w:val="24"/>
              </w:rPr>
              <w:t xml:space="preserve">Kế hoạch phòng chống thiên tai giai đoạn 2021-2025 số 125/KH-UBND ngày 29/11/2022 và Phương án PCTT năm 2022; QĐ kiện toàn BCH PCTT số </w:t>
            </w:r>
            <w:r w:rsidR="00574972" w:rsidRPr="009B0676">
              <w:rPr>
                <w:rFonts w:cs="Times New Roman"/>
                <w:sz w:val="24"/>
                <w:szCs w:val="24"/>
              </w:rPr>
              <w:lastRenderedPageBreak/>
              <w:t>42/QĐ-UBND ngày 26/2/2024</w:t>
            </w:r>
          </w:p>
          <w:p w14:paraId="2F0862DE" w14:textId="14A37245" w:rsidR="003A5A20" w:rsidRPr="009B0676" w:rsidRDefault="003A5A20" w:rsidP="009B0676">
            <w:pPr>
              <w:spacing w:line="240" w:lineRule="auto"/>
              <w:rPr>
                <w:rFonts w:cs="Times New Roman"/>
                <w:sz w:val="24"/>
                <w:szCs w:val="24"/>
              </w:rPr>
            </w:pPr>
            <w:r w:rsidRPr="009B0676">
              <w:rPr>
                <w:rFonts w:cs="Times New Roman"/>
                <w:sz w:val="24"/>
                <w:szCs w:val="24"/>
              </w:rPr>
              <w:t>- Kết quả đánh giá theo Phụ lục II đạt 100 điểm.</w:t>
            </w:r>
          </w:p>
        </w:tc>
        <w:tc>
          <w:tcPr>
            <w:tcW w:w="1560" w:type="dxa"/>
            <w:vMerge/>
            <w:vAlign w:val="center"/>
          </w:tcPr>
          <w:p w14:paraId="6FC59D36" w14:textId="1728E7BF" w:rsidR="003A5A20" w:rsidRPr="009B0676" w:rsidRDefault="003A5A20" w:rsidP="009B0676">
            <w:pPr>
              <w:spacing w:line="240" w:lineRule="auto"/>
              <w:jc w:val="center"/>
              <w:rPr>
                <w:rFonts w:cs="Times New Roman"/>
                <w:sz w:val="24"/>
                <w:szCs w:val="24"/>
              </w:rPr>
            </w:pPr>
          </w:p>
        </w:tc>
      </w:tr>
      <w:tr w:rsidR="00EC6394" w:rsidRPr="009B0676" w14:paraId="259504F0" w14:textId="77777777" w:rsidTr="00887FF6">
        <w:trPr>
          <w:trHeight w:val="847"/>
        </w:trPr>
        <w:tc>
          <w:tcPr>
            <w:tcW w:w="591" w:type="dxa"/>
            <w:vAlign w:val="center"/>
          </w:tcPr>
          <w:p w14:paraId="5B6B1FF7" w14:textId="77777777" w:rsidR="00EC6394" w:rsidRPr="009B0676" w:rsidRDefault="00EC6394" w:rsidP="009B0676">
            <w:pPr>
              <w:spacing w:line="240" w:lineRule="auto"/>
              <w:jc w:val="center"/>
              <w:rPr>
                <w:rFonts w:cs="Times New Roman"/>
                <w:b/>
                <w:sz w:val="24"/>
                <w:szCs w:val="24"/>
              </w:rPr>
            </w:pPr>
            <w:r w:rsidRPr="009B0676">
              <w:rPr>
                <w:rFonts w:cs="Times New Roman"/>
                <w:b/>
                <w:sz w:val="24"/>
                <w:szCs w:val="24"/>
              </w:rPr>
              <w:lastRenderedPageBreak/>
              <w:t>4</w:t>
            </w:r>
          </w:p>
        </w:tc>
        <w:tc>
          <w:tcPr>
            <w:tcW w:w="1146" w:type="dxa"/>
            <w:vAlign w:val="center"/>
          </w:tcPr>
          <w:p w14:paraId="37B633FA" w14:textId="77777777" w:rsidR="00EC6394" w:rsidRPr="009B0676" w:rsidRDefault="00EC6394" w:rsidP="009B0676">
            <w:pPr>
              <w:spacing w:line="240" w:lineRule="auto"/>
              <w:jc w:val="center"/>
              <w:rPr>
                <w:rFonts w:cs="Times New Roman"/>
                <w:b/>
                <w:sz w:val="24"/>
                <w:szCs w:val="24"/>
              </w:rPr>
            </w:pPr>
            <w:r w:rsidRPr="009B0676">
              <w:rPr>
                <w:rFonts w:cs="Times New Roman"/>
                <w:b/>
                <w:sz w:val="24"/>
                <w:szCs w:val="24"/>
              </w:rPr>
              <w:t>Điện</w:t>
            </w:r>
          </w:p>
        </w:tc>
        <w:tc>
          <w:tcPr>
            <w:tcW w:w="3559" w:type="dxa"/>
            <w:vAlign w:val="center"/>
          </w:tcPr>
          <w:p w14:paraId="63F4D137" w14:textId="77777777" w:rsidR="00EC6394" w:rsidRPr="009B0676" w:rsidRDefault="00EC6394" w:rsidP="009B0676">
            <w:pPr>
              <w:pStyle w:val="BodyTextIndent2"/>
              <w:tabs>
                <w:tab w:val="left" w:pos="293"/>
                <w:tab w:val="left" w:pos="993"/>
              </w:tabs>
              <w:spacing w:before="0" w:after="0" w:line="240" w:lineRule="auto"/>
              <w:ind w:firstLine="0"/>
              <w:rPr>
                <w:color w:val="auto"/>
                <w:sz w:val="24"/>
                <w:szCs w:val="24"/>
              </w:rPr>
            </w:pPr>
            <w:r w:rsidRPr="009B0676">
              <w:rPr>
                <w:color w:val="auto"/>
                <w:sz w:val="24"/>
                <w:szCs w:val="24"/>
                <w:lang w:val="en-US"/>
              </w:rPr>
              <w:t>Tỷ lệ hộ có đăng ký trực tiếp và được sử dụng điện thường xuyên, an toàn từ các nguồn đạt tỷ lệ theo qui định của Bộ tiêu chí đối với từng loại xã</w:t>
            </w:r>
            <w:r w:rsidRPr="009B0676">
              <w:rPr>
                <w:i/>
                <w:color w:val="auto"/>
                <w:sz w:val="24"/>
                <w:szCs w:val="24"/>
                <w:lang w:val="en-US"/>
              </w:rPr>
              <w:t>.</w:t>
            </w:r>
          </w:p>
        </w:tc>
        <w:tc>
          <w:tcPr>
            <w:tcW w:w="5756" w:type="dxa"/>
            <w:vAlign w:val="center"/>
          </w:tcPr>
          <w:p w14:paraId="420B0B30" w14:textId="77777777" w:rsidR="00EC6394" w:rsidRPr="009B0676" w:rsidRDefault="00EC6394" w:rsidP="009B0676">
            <w:pPr>
              <w:spacing w:line="240" w:lineRule="auto"/>
              <w:rPr>
                <w:rFonts w:cs="Times New Roman"/>
                <w:sz w:val="24"/>
                <w:szCs w:val="24"/>
              </w:rPr>
            </w:pPr>
            <w:r w:rsidRPr="009B0676">
              <w:rPr>
                <w:rFonts w:cs="Times New Roman"/>
                <w:sz w:val="24"/>
                <w:szCs w:val="24"/>
              </w:rPr>
              <w:t>Tỷ lệ hộ có đăng ký trực tiếp và được sử dụng điện thường xuyên, an toàn từ các nguồn trên tổng số hộ dân trên địa bàn xã  đạt  ≥ 9</w:t>
            </w:r>
            <w:r w:rsidRPr="009B0676">
              <w:rPr>
                <w:rFonts w:cs="Times New Roman"/>
                <w:sz w:val="24"/>
                <w:szCs w:val="24"/>
                <w:lang w:val="vi-VN"/>
              </w:rPr>
              <w:t>9</w:t>
            </w:r>
            <w:r w:rsidRPr="009B0676">
              <w:rPr>
                <w:rFonts w:eastAsia="Times New Roman" w:cs="Times New Roman"/>
                <w:sz w:val="24"/>
                <w:szCs w:val="24"/>
              </w:rPr>
              <w:t>% (</w:t>
            </w:r>
            <w:r w:rsidRPr="009B0676">
              <w:rPr>
                <w:rFonts w:cs="Times New Roman"/>
                <w:i/>
                <w:sz w:val="24"/>
                <w:szCs w:val="24"/>
              </w:rPr>
              <w:t xml:space="preserve">đối với xã ĐBKK tỷ lệ </w:t>
            </w:r>
            <w:r w:rsidRPr="009B0676">
              <w:rPr>
                <w:rFonts w:eastAsia="Times New Roman" w:cs="Times New Roman"/>
                <w:i/>
                <w:sz w:val="24"/>
                <w:szCs w:val="24"/>
              </w:rPr>
              <w:t xml:space="preserve">đạt  </w:t>
            </w:r>
            <w:r w:rsidRPr="009B0676">
              <w:rPr>
                <w:rFonts w:cs="Times New Roman"/>
                <w:sz w:val="24"/>
                <w:szCs w:val="24"/>
              </w:rPr>
              <w:t>≥ 9</w:t>
            </w:r>
            <w:r w:rsidRPr="009B0676">
              <w:rPr>
                <w:rFonts w:cs="Times New Roman"/>
                <w:sz w:val="24"/>
                <w:szCs w:val="24"/>
                <w:lang w:val="vi-VN"/>
              </w:rPr>
              <w:t>8</w:t>
            </w:r>
            <w:r w:rsidRPr="009B0676">
              <w:rPr>
                <w:rFonts w:eastAsia="Times New Roman" w:cs="Times New Roman"/>
                <w:sz w:val="24"/>
                <w:szCs w:val="24"/>
              </w:rPr>
              <w:t>%</w:t>
            </w:r>
            <w:r w:rsidRPr="009B0676">
              <w:rPr>
                <w:rFonts w:eastAsia="Times New Roman" w:cs="Times New Roman"/>
                <w:i/>
                <w:sz w:val="24"/>
                <w:szCs w:val="24"/>
              </w:rPr>
              <w:t>).</w:t>
            </w:r>
          </w:p>
        </w:tc>
        <w:tc>
          <w:tcPr>
            <w:tcW w:w="2977" w:type="dxa"/>
            <w:vAlign w:val="center"/>
          </w:tcPr>
          <w:p w14:paraId="3CB912F8" w14:textId="1759074A" w:rsidR="00EC6394" w:rsidRPr="009B0676" w:rsidRDefault="00574972" w:rsidP="009B0676">
            <w:pPr>
              <w:spacing w:line="240" w:lineRule="auto"/>
              <w:rPr>
                <w:rFonts w:cs="Times New Roman"/>
                <w:sz w:val="24"/>
                <w:szCs w:val="24"/>
              </w:rPr>
            </w:pPr>
            <w:r w:rsidRPr="009B0676">
              <w:rPr>
                <w:rFonts w:cs="Times New Roman"/>
                <w:sz w:val="24"/>
                <w:szCs w:val="24"/>
              </w:rPr>
              <w:t xml:space="preserve">Có </w:t>
            </w:r>
            <w:r w:rsidRPr="009B0676">
              <w:rPr>
                <w:rFonts w:cs="Times New Roman"/>
                <w:sz w:val="24"/>
                <w:szCs w:val="24"/>
                <w:highlight w:val="yellow"/>
              </w:rPr>
              <w:t>3.533/3.533</w:t>
            </w:r>
            <w:r w:rsidRPr="009B0676">
              <w:rPr>
                <w:rFonts w:cs="Times New Roman"/>
                <w:sz w:val="24"/>
                <w:szCs w:val="24"/>
              </w:rPr>
              <w:t xml:space="preserve"> hộ  đăng ký trực tiếp và được sử dụng điện thường xuyên, an toàn, đạt 100%</w:t>
            </w:r>
          </w:p>
        </w:tc>
        <w:tc>
          <w:tcPr>
            <w:tcW w:w="1560" w:type="dxa"/>
            <w:vAlign w:val="center"/>
          </w:tcPr>
          <w:p w14:paraId="23198877" w14:textId="1D3F292F" w:rsidR="00EC6394" w:rsidRPr="009B0676" w:rsidRDefault="00EC6394" w:rsidP="009B0676">
            <w:pPr>
              <w:spacing w:line="240" w:lineRule="auto"/>
              <w:jc w:val="center"/>
              <w:rPr>
                <w:rFonts w:cs="Times New Roman"/>
                <w:sz w:val="24"/>
                <w:szCs w:val="24"/>
              </w:rPr>
            </w:pPr>
            <w:r w:rsidRPr="009B0676">
              <w:rPr>
                <w:rFonts w:cs="Times New Roman"/>
                <w:b/>
                <w:sz w:val="24"/>
                <w:szCs w:val="24"/>
              </w:rPr>
              <w:t>Đạt</w:t>
            </w:r>
          </w:p>
        </w:tc>
      </w:tr>
      <w:tr w:rsidR="003A5A20" w:rsidRPr="009B0676" w14:paraId="07B91B9F" w14:textId="77777777" w:rsidTr="00887FF6">
        <w:trPr>
          <w:trHeight w:val="150"/>
        </w:trPr>
        <w:tc>
          <w:tcPr>
            <w:tcW w:w="591" w:type="dxa"/>
            <w:vMerge w:val="restart"/>
            <w:vAlign w:val="center"/>
          </w:tcPr>
          <w:p w14:paraId="60EB3E82" w14:textId="77777777" w:rsidR="003A5A20" w:rsidRPr="009B0676" w:rsidRDefault="003A5A20" w:rsidP="009B0676">
            <w:pPr>
              <w:spacing w:line="240" w:lineRule="auto"/>
              <w:jc w:val="center"/>
              <w:rPr>
                <w:rFonts w:cs="Times New Roman"/>
                <w:b/>
                <w:sz w:val="24"/>
                <w:szCs w:val="24"/>
              </w:rPr>
            </w:pPr>
            <w:r w:rsidRPr="009B0676">
              <w:rPr>
                <w:rFonts w:cs="Times New Roman"/>
                <w:b/>
                <w:sz w:val="24"/>
                <w:szCs w:val="24"/>
              </w:rPr>
              <w:t>5</w:t>
            </w:r>
          </w:p>
        </w:tc>
        <w:tc>
          <w:tcPr>
            <w:tcW w:w="1146" w:type="dxa"/>
            <w:vMerge w:val="restart"/>
            <w:vAlign w:val="center"/>
          </w:tcPr>
          <w:p w14:paraId="3BC9DA77" w14:textId="77777777" w:rsidR="003A5A20" w:rsidRPr="009B0676" w:rsidRDefault="003A5A20" w:rsidP="009B0676">
            <w:pPr>
              <w:spacing w:line="240" w:lineRule="auto"/>
              <w:rPr>
                <w:rFonts w:cs="Times New Roman"/>
                <w:b/>
                <w:sz w:val="24"/>
                <w:szCs w:val="24"/>
              </w:rPr>
            </w:pPr>
            <w:r w:rsidRPr="009B0676">
              <w:rPr>
                <w:rFonts w:cs="Times New Roman"/>
                <w:b/>
                <w:sz w:val="24"/>
                <w:szCs w:val="24"/>
              </w:rPr>
              <w:t>Giáo dục</w:t>
            </w:r>
          </w:p>
        </w:tc>
        <w:tc>
          <w:tcPr>
            <w:tcW w:w="3559" w:type="dxa"/>
            <w:vAlign w:val="center"/>
          </w:tcPr>
          <w:p w14:paraId="49CEEDE2" w14:textId="77777777" w:rsidR="003A5A20" w:rsidRPr="009B0676" w:rsidRDefault="003A5A20" w:rsidP="009B0676">
            <w:pPr>
              <w:spacing w:line="240" w:lineRule="auto"/>
              <w:rPr>
                <w:rFonts w:cs="Times New Roman"/>
                <w:sz w:val="24"/>
                <w:szCs w:val="24"/>
              </w:rPr>
            </w:pPr>
            <w:r w:rsidRPr="009B0676">
              <w:rPr>
                <w:rFonts w:eastAsia="Times New Roman" w:cs="Times New Roman"/>
                <w:b/>
                <w:spacing w:val="-4"/>
                <w:sz w:val="24"/>
                <w:szCs w:val="24"/>
                <w:lang w:val="vi-VN"/>
              </w:rPr>
              <w:t>5.1</w:t>
            </w:r>
            <w:r w:rsidRPr="009B0676">
              <w:rPr>
                <w:rFonts w:eastAsia="Times New Roman" w:cs="Times New Roman"/>
                <w:spacing w:val="-4"/>
                <w:sz w:val="24"/>
                <w:szCs w:val="24"/>
                <w:lang w:val="vi-VN"/>
              </w:rPr>
              <w:t xml:space="preserve">. </w:t>
            </w:r>
            <w:r w:rsidRPr="009B0676">
              <w:rPr>
                <w:rFonts w:eastAsia="Times New Roman" w:cs="Times New Roman"/>
                <w:spacing w:val="-4"/>
                <w:sz w:val="24"/>
                <w:szCs w:val="24"/>
              </w:rPr>
              <w:t xml:space="preserve">100% trường học các cấp </w:t>
            </w:r>
            <w:r w:rsidRPr="009B0676">
              <w:rPr>
                <w:rFonts w:eastAsia="Times New Roman" w:cs="Times New Roman"/>
                <w:i/>
                <w:spacing w:val="-4"/>
                <w:sz w:val="24"/>
                <w:szCs w:val="24"/>
              </w:rPr>
              <w:t>(mầm non, tiểu học, THCS, hoặc trường phổ thông có nhiều cấp học có cấp học cao nhất là THCS)</w:t>
            </w:r>
            <w:r w:rsidRPr="009B0676">
              <w:rPr>
                <w:rFonts w:eastAsia="Times New Roman" w:cs="Times New Roman"/>
                <w:spacing w:val="-4"/>
                <w:sz w:val="24"/>
                <w:szCs w:val="24"/>
              </w:rPr>
              <w:t xml:space="preserve"> đạt tiêu chuẩn cơ sở vật chất mức độ 1 và có ít nhất 01 trường đạt tiêu chuẩn cơ sở vật chất mức độ 2.</w:t>
            </w:r>
          </w:p>
        </w:tc>
        <w:tc>
          <w:tcPr>
            <w:tcW w:w="5756" w:type="dxa"/>
            <w:vAlign w:val="center"/>
          </w:tcPr>
          <w:p w14:paraId="2288CB19" w14:textId="77777777" w:rsidR="003A5A20" w:rsidRPr="009B0676" w:rsidRDefault="003A5A20" w:rsidP="009B0676">
            <w:pPr>
              <w:spacing w:line="240" w:lineRule="auto"/>
              <w:ind w:hanging="27"/>
              <w:rPr>
                <w:rFonts w:eastAsia="Times New Roman" w:cs="Times New Roman"/>
                <w:spacing w:val="-4"/>
                <w:sz w:val="24"/>
                <w:szCs w:val="24"/>
              </w:rPr>
            </w:pPr>
            <w:r w:rsidRPr="009B0676">
              <w:rPr>
                <w:rFonts w:eastAsia="Times New Roman" w:cs="Times New Roman"/>
                <w:spacing w:val="-4"/>
                <w:sz w:val="24"/>
                <w:szCs w:val="24"/>
                <w:lang w:eastAsia="x-none"/>
              </w:rPr>
              <w:t>100% các trường học trên địa bàn xã</w:t>
            </w:r>
            <w:r w:rsidRPr="009B0676">
              <w:rPr>
                <w:rFonts w:eastAsia="Times New Roman" w:cs="Times New Roman"/>
                <w:spacing w:val="-4"/>
                <w:sz w:val="24"/>
                <w:szCs w:val="24"/>
              </w:rPr>
              <w:t xml:space="preserve"> đạt tiêu chuẩn cơ sở vật chất mức độ 1 và có ít nhất 01 trường đạt tiêu chuẩn cơ sở vật chất mức độ 2.</w:t>
            </w:r>
          </w:p>
          <w:p w14:paraId="74E4494F" w14:textId="77777777" w:rsidR="003A5A20" w:rsidRPr="009B0676" w:rsidRDefault="003A5A20" w:rsidP="009B0676">
            <w:pPr>
              <w:spacing w:line="240" w:lineRule="auto"/>
              <w:rPr>
                <w:rFonts w:eastAsia="Times New Roman" w:cs="Times New Roman"/>
                <w:spacing w:val="-4"/>
                <w:sz w:val="24"/>
                <w:szCs w:val="24"/>
              </w:rPr>
            </w:pPr>
          </w:p>
        </w:tc>
        <w:tc>
          <w:tcPr>
            <w:tcW w:w="2977" w:type="dxa"/>
            <w:vAlign w:val="center"/>
          </w:tcPr>
          <w:p w14:paraId="0E5ACAF7" w14:textId="77777777" w:rsidR="00574972" w:rsidRPr="009B0676" w:rsidRDefault="00574972" w:rsidP="009B0676">
            <w:pPr>
              <w:spacing w:line="240" w:lineRule="auto"/>
              <w:rPr>
                <w:rFonts w:cs="Times New Roman"/>
                <w:sz w:val="24"/>
                <w:szCs w:val="24"/>
              </w:rPr>
            </w:pPr>
            <w:r w:rsidRPr="009B0676">
              <w:rPr>
                <w:rFonts w:cs="Times New Roman"/>
                <w:sz w:val="24"/>
                <w:szCs w:val="24"/>
              </w:rPr>
              <w:t xml:space="preserve">Có 6/6 trường được công nhận trường chuẩn Quốc gia mức độ 1 </w:t>
            </w:r>
          </w:p>
          <w:p w14:paraId="74DD439F" w14:textId="4C29104A" w:rsidR="003A5A20" w:rsidRPr="009B0676" w:rsidRDefault="00574972" w:rsidP="009B0676">
            <w:pPr>
              <w:spacing w:line="240" w:lineRule="auto"/>
              <w:rPr>
                <w:rFonts w:cs="Times New Roman"/>
                <w:sz w:val="24"/>
                <w:szCs w:val="24"/>
              </w:rPr>
            </w:pPr>
            <w:r w:rsidRPr="009B0676">
              <w:rPr>
                <w:rFonts w:cs="Times New Roman"/>
                <w:i/>
                <w:sz w:val="24"/>
                <w:szCs w:val="24"/>
              </w:rPr>
              <w:t>(Mẫu giáo Lâm Sơn, TH Lâm Sơn, TH Lâm Sơn A, TH Lâm Sơn B, TH Lập Lá và trường THCS Lê Lợi</w:t>
            </w:r>
            <w:r w:rsidRPr="009B0676">
              <w:rPr>
                <w:rFonts w:cs="Times New Roman"/>
                <w:sz w:val="24"/>
                <w:szCs w:val="24"/>
              </w:rPr>
              <w:t xml:space="preserve">), </w:t>
            </w:r>
            <w:r w:rsidRPr="009B0676">
              <w:rPr>
                <w:rFonts w:eastAsia="Calibri" w:cs="Times New Roman"/>
                <w:sz w:val="24"/>
                <w:szCs w:val="24"/>
                <w:lang w:val="vi-VN"/>
              </w:rPr>
              <w:t>03 trường đạt mức độ 2</w:t>
            </w:r>
            <w:r w:rsidRPr="009B0676">
              <w:rPr>
                <w:rFonts w:eastAsia="Calibri" w:cs="Times New Roman"/>
                <w:sz w:val="24"/>
                <w:szCs w:val="24"/>
              </w:rPr>
              <w:t xml:space="preserve"> </w:t>
            </w:r>
            <w:r w:rsidRPr="009B0676">
              <w:rPr>
                <w:rFonts w:eastAsia="Calibri" w:cs="Times New Roman"/>
                <w:i/>
                <w:sz w:val="24"/>
                <w:szCs w:val="24"/>
              </w:rPr>
              <w:t>(THCS Lê Lợi, TH Lâm Sơn, TH Lập Lá)</w:t>
            </w:r>
          </w:p>
        </w:tc>
        <w:tc>
          <w:tcPr>
            <w:tcW w:w="1560" w:type="dxa"/>
            <w:vMerge w:val="restart"/>
            <w:vAlign w:val="center"/>
          </w:tcPr>
          <w:p w14:paraId="67782890" w14:textId="1B1BBC47" w:rsidR="003A5A20" w:rsidRPr="009B0676" w:rsidRDefault="003A5A20" w:rsidP="009B0676">
            <w:pPr>
              <w:spacing w:line="240" w:lineRule="auto"/>
              <w:jc w:val="center"/>
              <w:rPr>
                <w:rFonts w:cs="Times New Roman"/>
                <w:sz w:val="24"/>
                <w:szCs w:val="24"/>
              </w:rPr>
            </w:pPr>
            <w:r w:rsidRPr="009B0676">
              <w:rPr>
                <w:rFonts w:cs="Times New Roman"/>
                <w:b/>
                <w:sz w:val="24"/>
                <w:szCs w:val="24"/>
              </w:rPr>
              <w:t>Đạt</w:t>
            </w:r>
          </w:p>
        </w:tc>
      </w:tr>
      <w:tr w:rsidR="003A5A20" w:rsidRPr="009B0676" w14:paraId="7D30253A" w14:textId="77777777" w:rsidTr="00887FF6">
        <w:trPr>
          <w:trHeight w:val="147"/>
        </w:trPr>
        <w:tc>
          <w:tcPr>
            <w:tcW w:w="591" w:type="dxa"/>
            <w:vMerge/>
            <w:vAlign w:val="center"/>
          </w:tcPr>
          <w:p w14:paraId="6365472D" w14:textId="77777777" w:rsidR="003A5A20" w:rsidRPr="009B0676" w:rsidRDefault="003A5A20" w:rsidP="009B0676">
            <w:pPr>
              <w:spacing w:line="240" w:lineRule="auto"/>
              <w:jc w:val="center"/>
              <w:rPr>
                <w:rFonts w:cs="Times New Roman"/>
                <w:b/>
                <w:sz w:val="24"/>
                <w:szCs w:val="24"/>
              </w:rPr>
            </w:pPr>
          </w:p>
        </w:tc>
        <w:tc>
          <w:tcPr>
            <w:tcW w:w="1146" w:type="dxa"/>
            <w:vMerge/>
            <w:vAlign w:val="center"/>
          </w:tcPr>
          <w:p w14:paraId="3F686DD4" w14:textId="77777777" w:rsidR="003A5A20" w:rsidRPr="009B0676" w:rsidRDefault="003A5A20" w:rsidP="009B0676">
            <w:pPr>
              <w:spacing w:line="240" w:lineRule="auto"/>
              <w:rPr>
                <w:rFonts w:cs="Times New Roman"/>
                <w:b/>
                <w:sz w:val="24"/>
                <w:szCs w:val="24"/>
              </w:rPr>
            </w:pPr>
          </w:p>
        </w:tc>
        <w:tc>
          <w:tcPr>
            <w:tcW w:w="3559" w:type="dxa"/>
            <w:vAlign w:val="center"/>
          </w:tcPr>
          <w:p w14:paraId="244A27BF" w14:textId="77777777" w:rsidR="003A5A20" w:rsidRPr="009B0676" w:rsidRDefault="003A5A20" w:rsidP="009B0676">
            <w:pPr>
              <w:spacing w:line="240" w:lineRule="auto"/>
              <w:rPr>
                <w:rFonts w:eastAsia="Times New Roman" w:cs="Times New Roman"/>
                <w:spacing w:val="-4"/>
                <w:sz w:val="24"/>
                <w:szCs w:val="24"/>
              </w:rPr>
            </w:pPr>
            <w:r w:rsidRPr="009B0676">
              <w:rPr>
                <w:rFonts w:eastAsia="Times New Roman" w:cs="Times New Roman"/>
                <w:b/>
                <w:spacing w:val="-4"/>
                <w:sz w:val="24"/>
                <w:szCs w:val="24"/>
                <w:lang w:val="vi-VN"/>
              </w:rPr>
              <w:t>5.</w:t>
            </w:r>
            <w:r w:rsidRPr="009B0676">
              <w:rPr>
                <w:rFonts w:eastAsia="Times New Roman" w:cs="Times New Roman"/>
                <w:b/>
                <w:spacing w:val="-4"/>
                <w:sz w:val="24"/>
                <w:szCs w:val="24"/>
              </w:rPr>
              <w:t>2.</w:t>
            </w:r>
            <w:r w:rsidRPr="009B0676">
              <w:rPr>
                <w:rFonts w:eastAsia="Times New Roman" w:cs="Times New Roman"/>
                <w:spacing w:val="-4"/>
                <w:sz w:val="24"/>
                <w:szCs w:val="24"/>
              </w:rPr>
              <w:t xml:space="preserve"> Duy trì và nâng cao chất lượng đạt chuẩn phổ cập giáo dục mầm non cho trẻ em 5 tuổi.</w:t>
            </w:r>
          </w:p>
        </w:tc>
        <w:tc>
          <w:tcPr>
            <w:tcW w:w="5756" w:type="dxa"/>
            <w:vAlign w:val="center"/>
          </w:tcPr>
          <w:p w14:paraId="4BE39A09" w14:textId="77777777" w:rsidR="003A5A20" w:rsidRPr="009B0676" w:rsidRDefault="003A5A20" w:rsidP="009B0676">
            <w:pPr>
              <w:spacing w:line="240" w:lineRule="auto"/>
              <w:ind w:hanging="27"/>
              <w:rPr>
                <w:rFonts w:eastAsia="Times New Roman" w:cs="Times New Roman"/>
                <w:spacing w:val="-4"/>
                <w:sz w:val="24"/>
                <w:szCs w:val="24"/>
              </w:rPr>
            </w:pPr>
            <w:r w:rsidRPr="009B0676">
              <w:rPr>
                <w:rFonts w:eastAsia="Times New Roman" w:cs="Times New Roman"/>
                <w:spacing w:val="-4"/>
                <w:sz w:val="24"/>
                <w:szCs w:val="24"/>
                <w:lang w:eastAsia="x-none"/>
              </w:rPr>
              <w:t>D</w:t>
            </w:r>
            <w:r w:rsidRPr="009B0676">
              <w:rPr>
                <w:rFonts w:eastAsia="Times New Roman" w:cs="Times New Roman"/>
                <w:spacing w:val="-4"/>
                <w:sz w:val="24"/>
                <w:szCs w:val="24"/>
              </w:rPr>
              <w:t>uy trì và nâng cao chất lượng đạt chuẩn phổ cập giáo dục mầm non cho trẻ em 5 tuổi do cấp thẩm quyền công nhận.</w:t>
            </w:r>
          </w:p>
        </w:tc>
        <w:tc>
          <w:tcPr>
            <w:tcW w:w="2977" w:type="dxa"/>
            <w:vMerge w:val="restart"/>
          </w:tcPr>
          <w:p w14:paraId="75992854" w14:textId="7B62190E" w:rsidR="003A5A20" w:rsidRPr="009B0676" w:rsidRDefault="003A5A20" w:rsidP="009B0676">
            <w:pPr>
              <w:spacing w:line="240" w:lineRule="auto"/>
              <w:rPr>
                <w:rFonts w:cs="Times New Roman"/>
                <w:spacing w:val="-4"/>
                <w:sz w:val="24"/>
                <w:szCs w:val="24"/>
              </w:rPr>
            </w:pPr>
            <w:r w:rsidRPr="009B0676">
              <w:rPr>
                <w:rFonts w:cs="Times New Roman"/>
                <w:sz w:val="24"/>
                <w:szCs w:val="24"/>
              </w:rPr>
              <w:t xml:space="preserve">Đạt chuẩn PCGD mầm non cho trẻ em 5 tuổi; đạt chuẩn PCGD TH mức độ 3, PCGD THCS mức độ 3; đạt chuẩn xóa mù chữ mức độ 2 </w:t>
            </w:r>
            <w:r w:rsidR="00574972" w:rsidRPr="009B0676">
              <w:rPr>
                <w:rFonts w:cs="Times New Roman"/>
                <w:i/>
                <w:sz w:val="24"/>
                <w:szCs w:val="24"/>
              </w:rPr>
              <w:t>(Quyết định số 3248/QĐ-UBND, ngày 12/12/2024 của UBND huyện Ninh Sơn  đạt chuẩn phổ cập Giáo dục - Xóa mùa chữ năm 2024)</w:t>
            </w:r>
          </w:p>
        </w:tc>
        <w:tc>
          <w:tcPr>
            <w:tcW w:w="1560" w:type="dxa"/>
            <w:vMerge/>
            <w:vAlign w:val="center"/>
          </w:tcPr>
          <w:p w14:paraId="0FAD0F49" w14:textId="0059A866" w:rsidR="003A5A20" w:rsidRPr="009B0676" w:rsidRDefault="003A5A20" w:rsidP="009B0676">
            <w:pPr>
              <w:spacing w:line="240" w:lineRule="auto"/>
              <w:jc w:val="center"/>
              <w:rPr>
                <w:rFonts w:cs="Times New Roman"/>
                <w:sz w:val="24"/>
                <w:szCs w:val="24"/>
              </w:rPr>
            </w:pPr>
          </w:p>
        </w:tc>
      </w:tr>
      <w:tr w:rsidR="003A5A20" w:rsidRPr="009B0676" w14:paraId="021D18B8" w14:textId="77777777" w:rsidTr="00887FF6">
        <w:trPr>
          <w:trHeight w:val="147"/>
        </w:trPr>
        <w:tc>
          <w:tcPr>
            <w:tcW w:w="591" w:type="dxa"/>
            <w:vMerge/>
            <w:vAlign w:val="center"/>
          </w:tcPr>
          <w:p w14:paraId="3B112DBD" w14:textId="77777777" w:rsidR="003A5A20" w:rsidRPr="009B0676" w:rsidRDefault="003A5A20" w:rsidP="009B0676">
            <w:pPr>
              <w:spacing w:line="240" w:lineRule="auto"/>
              <w:jc w:val="center"/>
              <w:rPr>
                <w:rFonts w:cs="Times New Roman"/>
                <w:b/>
                <w:sz w:val="24"/>
                <w:szCs w:val="24"/>
              </w:rPr>
            </w:pPr>
          </w:p>
        </w:tc>
        <w:tc>
          <w:tcPr>
            <w:tcW w:w="1146" w:type="dxa"/>
            <w:vMerge/>
            <w:vAlign w:val="center"/>
          </w:tcPr>
          <w:p w14:paraId="1D147551" w14:textId="77777777" w:rsidR="003A5A20" w:rsidRPr="009B0676" w:rsidRDefault="003A5A20" w:rsidP="009B0676">
            <w:pPr>
              <w:spacing w:line="240" w:lineRule="auto"/>
              <w:rPr>
                <w:rFonts w:cs="Times New Roman"/>
                <w:b/>
                <w:sz w:val="24"/>
                <w:szCs w:val="24"/>
              </w:rPr>
            </w:pPr>
          </w:p>
        </w:tc>
        <w:tc>
          <w:tcPr>
            <w:tcW w:w="3559" w:type="dxa"/>
            <w:vAlign w:val="center"/>
          </w:tcPr>
          <w:p w14:paraId="34E56D1B" w14:textId="77777777" w:rsidR="003A5A20" w:rsidRPr="009B0676" w:rsidRDefault="003A5A20" w:rsidP="009B0676">
            <w:pPr>
              <w:spacing w:line="240" w:lineRule="auto"/>
              <w:rPr>
                <w:rFonts w:eastAsia="Times New Roman" w:cs="Times New Roman"/>
                <w:spacing w:val="-4"/>
                <w:sz w:val="24"/>
                <w:szCs w:val="24"/>
              </w:rPr>
            </w:pPr>
            <w:r w:rsidRPr="009B0676">
              <w:rPr>
                <w:rFonts w:eastAsia="Times New Roman" w:cs="Times New Roman"/>
                <w:b/>
                <w:spacing w:val="-4"/>
                <w:sz w:val="24"/>
                <w:szCs w:val="24"/>
                <w:lang w:val="vi-VN"/>
              </w:rPr>
              <w:t>5</w:t>
            </w:r>
            <w:r w:rsidRPr="009B0676">
              <w:rPr>
                <w:rFonts w:eastAsia="Times New Roman" w:cs="Times New Roman"/>
                <w:b/>
                <w:spacing w:val="-4"/>
                <w:sz w:val="24"/>
                <w:szCs w:val="24"/>
              </w:rPr>
              <w:t>.3.</w:t>
            </w:r>
            <w:r w:rsidRPr="009B0676">
              <w:rPr>
                <w:rFonts w:eastAsia="Times New Roman" w:cs="Times New Roman"/>
                <w:spacing w:val="-4"/>
                <w:sz w:val="24"/>
                <w:szCs w:val="24"/>
              </w:rPr>
              <w:t xml:space="preserve"> Đạt chuẩn và duy trì đạt chuẩn phổ cập giáo dục tiểu học và THCS đạt mức độ 3.</w:t>
            </w:r>
          </w:p>
        </w:tc>
        <w:tc>
          <w:tcPr>
            <w:tcW w:w="5756" w:type="dxa"/>
            <w:vAlign w:val="center"/>
          </w:tcPr>
          <w:p w14:paraId="609785FD" w14:textId="77777777" w:rsidR="003A5A20" w:rsidRPr="009B0676" w:rsidRDefault="003A5A20" w:rsidP="009B0676">
            <w:pPr>
              <w:spacing w:line="240" w:lineRule="auto"/>
              <w:ind w:hanging="27"/>
              <w:rPr>
                <w:rFonts w:eastAsia="Times New Roman" w:cs="Times New Roman"/>
                <w:spacing w:val="-4"/>
                <w:sz w:val="24"/>
                <w:szCs w:val="24"/>
              </w:rPr>
            </w:pPr>
            <w:r w:rsidRPr="009B0676">
              <w:rPr>
                <w:rFonts w:eastAsia="Times New Roman" w:cs="Times New Roman"/>
                <w:spacing w:val="-4"/>
                <w:sz w:val="24"/>
                <w:szCs w:val="24"/>
                <w:lang w:eastAsia="x-none"/>
              </w:rPr>
              <w:t>Đ</w:t>
            </w:r>
            <w:r w:rsidRPr="009B0676">
              <w:rPr>
                <w:rFonts w:eastAsia="Times New Roman" w:cs="Times New Roman"/>
                <w:spacing w:val="-4"/>
                <w:sz w:val="24"/>
                <w:szCs w:val="24"/>
              </w:rPr>
              <w:t>ạt chuẩn và duy trì đạt chuẩn phổ cập giáo dục tiểu học và THCS mức độ 3 do cấp thẩm quyền công nhận.</w:t>
            </w:r>
          </w:p>
        </w:tc>
        <w:tc>
          <w:tcPr>
            <w:tcW w:w="2977" w:type="dxa"/>
            <w:vMerge/>
            <w:vAlign w:val="center"/>
          </w:tcPr>
          <w:p w14:paraId="2FFC2B4E" w14:textId="37937B24" w:rsidR="003A5A20" w:rsidRPr="009B0676" w:rsidRDefault="003A5A20" w:rsidP="009B0676">
            <w:pPr>
              <w:shd w:val="clear" w:color="auto" w:fill="FFFFFF"/>
              <w:spacing w:line="240" w:lineRule="auto"/>
              <w:rPr>
                <w:rFonts w:cs="Times New Roman"/>
                <w:spacing w:val="-4"/>
                <w:sz w:val="24"/>
                <w:szCs w:val="24"/>
              </w:rPr>
            </w:pPr>
          </w:p>
        </w:tc>
        <w:tc>
          <w:tcPr>
            <w:tcW w:w="1560" w:type="dxa"/>
            <w:vMerge/>
            <w:vAlign w:val="center"/>
          </w:tcPr>
          <w:p w14:paraId="7816147E" w14:textId="0A9E1458" w:rsidR="003A5A20" w:rsidRPr="009B0676" w:rsidRDefault="003A5A20" w:rsidP="009B0676">
            <w:pPr>
              <w:spacing w:line="240" w:lineRule="auto"/>
              <w:jc w:val="center"/>
              <w:rPr>
                <w:rFonts w:cs="Times New Roman"/>
                <w:sz w:val="24"/>
                <w:szCs w:val="24"/>
              </w:rPr>
            </w:pPr>
          </w:p>
        </w:tc>
      </w:tr>
      <w:tr w:rsidR="003A5A20" w:rsidRPr="009B0676" w14:paraId="0F41A81E" w14:textId="77777777" w:rsidTr="00887FF6">
        <w:trPr>
          <w:trHeight w:val="147"/>
        </w:trPr>
        <w:tc>
          <w:tcPr>
            <w:tcW w:w="591" w:type="dxa"/>
            <w:vMerge/>
            <w:vAlign w:val="center"/>
          </w:tcPr>
          <w:p w14:paraId="3149F089" w14:textId="77777777" w:rsidR="003A5A20" w:rsidRPr="009B0676" w:rsidRDefault="003A5A20" w:rsidP="009B0676">
            <w:pPr>
              <w:spacing w:line="240" w:lineRule="auto"/>
              <w:jc w:val="center"/>
              <w:rPr>
                <w:rFonts w:cs="Times New Roman"/>
                <w:b/>
                <w:sz w:val="24"/>
                <w:szCs w:val="24"/>
              </w:rPr>
            </w:pPr>
          </w:p>
        </w:tc>
        <w:tc>
          <w:tcPr>
            <w:tcW w:w="1146" w:type="dxa"/>
            <w:vMerge/>
            <w:vAlign w:val="center"/>
          </w:tcPr>
          <w:p w14:paraId="7C9D7941" w14:textId="77777777" w:rsidR="003A5A20" w:rsidRPr="009B0676" w:rsidRDefault="003A5A20" w:rsidP="009B0676">
            <w:pPr>
              <w:spacing w:line="240" w:lineRule="auto"/>
              <w:rPr>
                <w:rFonts w:cs="Times New Roman"/>
                <w:b/>
                <w:sz w:val="24"/>
                <w:szCs w:val="24"/>
              </w:rPr>
            </w:pPr>
          </w:p>
        </w:tc>
        <w:tc>
          <w:tcPr>
            <w:tcW w:w="3559" w:type="dxa"/>
            <w:vAlign w:val="center"/>
          </w:tcPr>
          <w:p w14:paraId="4041C061" w14:textId="77777777" w:rsidR="003A5A20" w:rsidRPr="009B0676" w:rsidRDefault="003A5A20" w:rsidP="009B0676">
            <w:pPr>
              <w:spacing w:line="240" w:lineRule="auto"/>
              <w:rPr>
                <w:rFonts w:eastAsia="Times New Roman" w:cs="Times New Roman"/>
                <w:spacing w:val="-4"/>
                <w:sz w:val="24"/>
                <w:szCs w:val="24"/>
              </w:rPr>
            </w:pPr>
            <w:r w:rsidRPr="009B0676">
              <w:rPr>
                <w:rFonts w:eastAsia="Times New Roman" w:cs="Times New Roman"/>
                <w:b/>
                <w:spacing w:val="-4"/>
                <w:sz w:val="24"/>
                <w:szCs w:val="24"/>
                <w:lang w:val="vi-VN"/>
              </w:rPr>
              <w:t>5</w:t>
            </w:r>
            <w:r w:rsidRPr="009B0676">
              <w:rPr>
                <w:rFonts w:eastAsia="Times New Roman" w:cs="Times New Roman"/>
                <w:b/>
                <w:spacing w:val="-4"/>
                <w:sz w:val="24"/>
                <w:szCs w:val="24"/>
              </w:rPr>
              <w:t>.4.</w:t>
            </w:r>
            <w:r w:rsidRPr="009B0676">
              <w:rPr>
                <w:rFonts w:eastAsia="Times New Roman" w:cs="Times New Roman"/>
                <w:spacing w:val="-4"/>
                <w:sz w:val="24"/>
                <w:szCs w:val="24"/>
              </w:rPr>
              <w:t xml:space="preserve"> Đạt chuẩn xóa mù chữ đạt mức độ 2.</w:t>
            </w:r>
          </w:p>
        </w:tc>
        <w:tc>
          <w:tcPr>
            <w:tcW w:w="5756" w:type="dxa"/>
            <w:vAlign w:val="center"/>
          </w:tcPr>
          <w:p w14:paraId="357E1631" w14:textId="77777777" w:rsidR="003A5A20" w:rsidRPr="009B0676" w:rsidRDefault="003A5A20" w:rsidP="009B0676">
            <w:pPr>
              <w:spacing w:line="240" w:lineRule="auto"/>
              <w:rPr>
                <w:rFonts w:eastAsia="Times New Roman" w:cs="Times New Roman"/>
                <w:spacing w:val="-4"/>
                <w:sz w:val="24"/>
                <w:szCs w:val="24"/>
              </w:rPr>
            </w:pPr>
            <w:r w:rsidRPr="009B0676">
              <w:rPr>
                <w:rFonts w:eastAsia="Times New Roman" w:cs="Times New Roman"/>
                <w:spacing w:val="-4"/>
                <w:sz w:val="24"/>
                <w:szCs w:val="24"/>
                <w:lang w:eastAsia="x-none"/>
              </w:rPr>
              <w:t>Đ</w:t>
            </w:r>
            <w:r w:rsidRPr="009B0676">
              <w:rPr>
                <w:rFonts w:eastAsia="Times New Roman" w:cs="Times New Roman"/>
                <w:spacing w:val="-4"/>
                <w:sz w:val="24"/>
                <w:szCs w:val="24"/>
              </w:rPr>
              <w:t>ạt chuẩn xóa mù chữ đạt mức độ 2 do cấp thẩm quyền công nhận.</w:t>
            </w:r>
          </w:p>
        </w:tc>
        <w:tc>
          <w:tcPr>
            <w:tcW w:w="2977" w:type="dxa"/>
            <w:vMerge/>
            <w:vAlign w:val="center"/>
          </w:tcPr>
          <w:p w14:paraId="41261E2F" w14:textId="77777777" w:rsidR="003A5A20" w:rsidRPr="009B0676" w:rsidRDefault="003A5A20" w:rsidP="009B0676">
            <w:pPr>
              <w:spacing w:line="240" w:lineRule="auto"/>
              <w:rPr>
                <w:rFonts w:cs="Times New Roman"/>
                <w:sz w:val="24"/>
                <w:szCs w:val="24"/>
              </w:rPr>
            </w:pPr>
          </w:p>
        </w:tc>
        <w:tc>
          <w:tcPr>
            <w:tcW w:w="1560" w:type="dxa"/>
            <w:vMerge/>
            <w:vAlign w:val="center"/>
          </w:tcPr>
          <w:p w14:paraId="6E60B661" w14:textId="6D7F2BCA" w:rsidR="003A5A20" w:rsidRPr="009B0676" w:rsidRDefault="003A5A20" w:rsidP="009B0676">
            <w:pPr>
              <w:spacing w:line="240" w:lineRule="auto"/>
              <w:jc w:val="center"/>
              <w:rPr>
                <w:rFonts w:cs="Times New Roman"/>
                <w:sz w:val="24"/>
                <w:szCs w:val="24"/>
              </w:rPr>
            </w:pPr>
          </w:p>
        </w:tc>
      </w:tr>
      <w:tr w:rsidR="003A5A20" w:rsidRPr="009B0676" w14:paraId="520EBCDA" w14:textId="77777777" w:rsidTr="00887FF6">
        <w:trPr>
          <w:trHeight w:val="147"/>
        </w:trPr>
        <w:tc>
          <w:tcPr>
            <w:tcW w:w="591" w:type="dxa"/>
            <w:vMerge/>
            <w:vAlign w:val="center"/>
          </w:tcPr>
          <w:p w14:paraId="64DB4A8F" w14:textId="77777777" w:rsidR="003A5A20" w:rsidRPr="009B0676" w:rsidRDefault="003A5A20" w:rsidP="009B0676">
            <w:pPr>
              <w:spacing w:line="240" w:lineRule="auto"/>
              <w:jc w:val="center"/>
              <w:rPr>
                <w:rFonts w:cs="Times New Roman"/>
                <w:b/>
                <w:sz w:val="24"/>
                <w:szCs w:val="24"/>
              </w:rPr>
            </w:pPr>
          </w:p>
        </w:tc>
        <w:tc>
          <w:tcPr>
            <w:tcW w:w="1146" w:type="dxa"/>
            <w:vMerge/>
            <w:vAlign w:val="center"/>
          </w:tcPr>
          <w:p w14:paraId="4BC82A9D" w14:textId="77777777" w:rsidR="003A5A20" w:rsidRPr="009B0676" w:rsidRDefault="003A5A20" w:rsidP="009B0676">
            <w:pPr>
              <w:spacing w:line="240" w:lineRule="auto"/>
              <w:rPr>
                <w:rFonts w:cs="Times New Roman"/>
                <w:b/>
                <w:sz w:val="24"/>
                <w:szCs w:val="24"/>
              </w:rPr>
            </w:pPr>
          </w:p>
        </w:tc>
        <w:tc>
          <w:tcPr>
            <w:tcW w:w="3559" w:type="dxa"/>
            <w:vAlign w:val="center"/>
          </w:tcPr>
          <w:p w14:paraId="59179AA2" w14:textId="77777777" w:rsidR="003A5A20" w:rsidRPr="009B0676" w:rsidRDefault="003A5A20" w:rsidP="009B0676">
            <w:pPr>
              <w:spacing w:line="240" w:lineRule="auto"/>
              <w:rPr>
                <w:rFonts w:eastAsia="Times New Roman" w:cs="Times New Roman"/>
                <w:spacing w:val="-4"/>
                <w:sz w:val="24"/>
                <w:szCs w:val="24"/>
              </w:rPr>
            </w:pPr>
            <w:r w:rsidRPr="009B0676">
              <w:rPr>
                <w:rFonts w:eastAsia="Times New Roman" w:cs="Times New Roman"/>
                <w:b/>
                <w:spacing w:val="-4"/>
                <w:sz w:val="24"/>
                <w:szCs w:val="24"/>
                <w:lang w:val="vi-VN"/>
              </w:rPr>
              <w:t>5</w:t>
            </w:r>
            <w:r w:rsidRPr="009B0676">
              <w:rPr>
                <w:rFonts w:eastAsia="Times New Roman" w:cs="Times New Roman"/>
                <w:b/>
                <w:spacing w:val="-4"/>
                <w:sz w:val="24"/>
                <w:szCs w:val="24"/>
              </w:rPr>
              <w:t>.5.</w:t>
            </w:r>
            <w:r w:rsidRPr="009B0676">
              <w:rPr>
                <w:rFonts w:eastAsia="Times New Roman" w:cs="Times New Roman"/>
                <w:spacing w:val="-4"/>
                <w:sz w:val="24"/>
                <w:szCs w:val="24"/>
              </w:rPr>
              <w:t xml:space="preserve"> Cộng đồng học tập cấp xã được đánh giá, xếp loại.</w:t>
            </w:r>
          </w:p>
        </w:tc>
        <w:tc>
          <w:tcPr>
            <w:tcW w:w="5756" w:type="dxa"/>
            <w:vAlign w:val="center"/>
          </w:tcPr>
          <w:p w14:paraId="79940B45" w14:textId="77777777" w:rsidR="003A5A20" w:rsidRPr="009B0676" w:rsidRDefault="003A5A20" w:rsidP="009B0676">
            <w:pPr>
              <w:spacing w:line="240" w:lineRule="auto"/>
              <w:ind w:hanging="27"/>
              <w:rPr>
                <w:rFonts w:eastAsia="Times New Roman" w:cs="Times New Roman"/>
                <w:spacing w:val="-4"/>
                <w:sz w:val="24"/>
                <w:szCs w:val="24"/>
              </w:rPr>
            </w:pPr>
            <w:r w:rsidRPr="009B0676">
              <w:rPr>
                <w:rFonts w:eastAsia="Times New Roman" w:cs="Times New Roman"/>
                <w:spacing w:val="-4"/>
                <w:sz w:val="24"/>
                <w:szCs w:val="24"/>
              </w:rPr>
              <w:t>Cộng đồng học tập cấp xã được đánh giá, xếp loại đạt loai khá trở lên.</w:t>
            </w:r>
          </w:p>
        </w:tc>
        <w:tc>
          <w:tcPr>
            <w:tcW w:w="2977" w:type="dxa"/>
            <w:vAlign w:val="center"/>
          </w:tcPr>
          <w:p w14:paraId="3F814EC7" w14:textId="7D681D34" w:rsidR="003A5A20" w:rsidRPr="009B0676" w:rsidRDefault="003A5A20" w:rsidP="009B0676">
            <w:pPr>
              <w:shd w:val="clear" w:color="auto" w:fill="FFFFFF"/>
              <w:spacing w:line="240" w:lineRule="auto"/>
              <w:rPr>
                <w:rFonts w:cs="Times New Roman"/>
                <w:spacing w:val="-4"/>
                <w:sz w:val="24"/>
                <w:szCs w:val="24"/>
              </w:rPr>
            </w:pPr>
            <w:r w:rsidRPr="009B0676">
              <w:rPr>
                <w:rFonts w:cs="Times New Roman"/>
                <w:spacing w:val="-4"/>
                <w:sz w:val="24"/>
                <w:szCs w:val="24"/>
              </w:rPr>
              <w:t xml:space="preserve">- Cộng đồng học tập được đánh giá, xếp loại Tốt  </w:t>
            </w:r>
          </w:p>
        </w:tc>
        <w:tc>
          <w:tcPr>
            <w:tcW w:w="1560" w:type="dxa"/>
            <w:vMerge/>
            <w:vAlign w:val="center"/>
          </w:tcPr>
          <w:p w14:paraId="5EB7F3BF" w14:textId="42BFD8F6" w:rsidR="003A5A20" w:rsidRPr="009B0676" w:rsidRDefault="003A5A20" w:rsidP="009B0676">
            <w:pPr>
              <w:spacing w:line="240" w:lineRule="auto"/>
              <w:jc w:val="center"/>
              <w:rPr>
                <w:rFonts w:cs="Times New Roman"/>
                <w:sz w:val="24"/>
                <w:szCs w:val="24"/>
              </w:rPr>
            </w:pPr>
          </w:p>
        </w:tc>
      </w:tr>
      <w:tr w:rsidR="00E25733" w:rsidRPr="009B0676" w14:paraId="57B9527E" w14:textId="77777777" w:rsidTr="00887FF6">
        <w:trPr>
          <w:trHeight w:val="147"/>
        </w:trPr>
        <w:tc>
          <w:tcPr>
            <w:tcW w:w="591" w:type="dxa"/>
            <w:vMerge/>
            <w:vAlign w:val="center"/>
          </w:tcPr>
          <w:p w14:paraId="1A6FE890" w14:textId="77777777" w:rsidR="00E25733" w:rsidRPr="009B0676" w:rsidRDefault="00E25733" w:rsidP="009B0676">
            <w:pPr>
              <w:spacing w:line="240" w:lineRule="auto"/>
              <w:jc w:val="center"/>
              <w:rPr>
                <w:rFonts w:cs="Times New Roman"/>
                <w:b/>
                <w:sz w:val="24"/>
                <w:szCs w:val="24"/>
              </w:rPr>
            </w:pPr>
          </w:p>
        </w:tc>
        <w:tc>
          <w:tcPr>
            <w:tcW w:w="1146" w:type="dxa"/>
            <w:vMerge/>
            <w:vAlign w:val="center"/>
          </w:tcPr>
          <w:p w14:paraId="5239AF55" w14:textId="77777777" w:rsidR="00E25733" w:rsidRPr="009B0676" w:rsidRDefault="00E25733" w:rsidP="009B0676">
            <w:pPr>
              <w:spacing w:line="240" w:lineRule="auto"/>
              <w:rPr>
                <w:rFonts w:cs="Times New Roman"/>
                <w:b/>
                <w:sz w:val="24"/>
                <w:szCs w:val="24"/>
              </w:rPr>
            </w:pPr>
          </w:p>
        </w:tc>
        <w:tc>
          <w:tcPr>
            <w:tcW w:w="3559" w:type="dxa"/>
            <w:vAlign w:val="center"/>
          </w:tcPr>
          <w:p w14:paraId="0A08339D" w14:textId="77777777" w:rsidR="00E25733" w:rsidRPr="009B0676" w:rsidRDefault="00E25733" w:rsidP="009B0676">
            <w:pPr>
              <w:spacing w:line="240" w:lineRule="auto"/>
              <w:rPr>
                <w:rFonts w:eastAsia="Times New Roman" w:cs="Times New Roman"/>
                <w:b/>
                <w:sz w:val="24"/>
                <w:szCs w:val="24"/>
              </w:rPr>
            </w:pPr>
            <w:r w:rsidRPr="009B0676">
              <w:rPr>
                <w:rFonts w:eastAsia="Times New Roman" w:cs="Times New Roman"/>
                <w:b/>
                <w:sz w:val="24"/>
                <w:szCs w:val="24"/>
                <w:lang w:val="vi-VN"/>
              </w:rPr>
              <w:t>5</w:t>
            </w:r>
            <w:r w:rsidRPr="009B0676">
              <w:rPr>
                <w:rFonts w:eastAsia="Times New Roman" w:cs="Times New Roman"/>
                <w:b/>
                <w:sz w:val="24"/>
                <w:szCs w:val="24"/>
              </w:rPr>
              <w:t>.6.</w:t>
            </w:r>
            <w:r w:rsidRPr="009B0676">
              <w:rPr>
                <w:rFonts w:eastAsia="Times New Roman" w:cs="Times New Roman"/>
                <w:sz w:val="24"/>
                <w:szCs w:val="24"/>
              </w:rPr>
              <w:t xml:space="preserve"> Có mô hình giáo dục thể chất </w:t>
            </w:r>
            <w:r w:rsidRPr="009B0676">
              <w:rPr>
                <w:rFonts w:eastAsia="Times New Roman" w:cs="Times New Roman"/>
                <w:sz w:val="24"/>
                <w:szCs w:val="24"/>
              </w:rPr>
              <w:lastRenderedPageBreak/>
              <w:t>cho học sinh rèn luyện thể lực, kỹ năng, sức bền.</w:t>
            </w:r>
          </w:p>
        </w:tc>
        <w:tc>
          <w:tcPr>
            <w:tcW w:w="5756" w:type="dxa"/>
            <w:vAlign w:val="center"/>
          </w:tcPr>
          <w:p w14:paraId="77B0B871" w14:textId="77777777" w:rsidR="00E25733" w:rsidRPr="009B0676" w:rsidRDefault="00E25733" w:rsidP="009B0676">
            <w:pPr>
              <w:spacing w:line="240" w:lineRule="auto"/>
              <w:rPr>
                <w:rFonts w:eastAsia="Times New Roman" w:cs="Times New Roman"/>
                <w:sz w:val="24"/>
                <w:szCs w:val="24"/>
              </w:rPr>
            </w:pPr>
            <w:r w:rsidRPr="009B0676">
              <w:rPr>
                <w:rFonts w:eastAsia="Times New Roman" w:cs="Times New Roman"/>
                <w:sz w:val="24"/>
                <w:szCs w:val="24"/>
              </w:rPr>
              <w:lastRenderedPageBreak/>
              <w:t xml:space="preserve">Có mô hình giáo dục thể chất cho học sinh rèn luyện thể </w:t>
            </w:r>
            <w:r w:rsidRPr="009B0676">
              <w:rPr>
                <w:rFonts w:eastAsia="Times New Roman" w:cs="Times New Roman"/>
                <w:sz w:val="24"/>
                <w:szCs w:val="24"/>
              </w:rPr>
              <w:lastRenderedPageBreak/>
              <w:t xml:space="preserve">lực, kỹ năng, sức bền đáp ứng các yêu cầu: Có sân chơi, bãi tập, trang thiết bị các môn cơ bản </w:t>
            </w:r>
            <w:r w:rsidRPr="009B0676">
              <w:rPr>
                <w:rFonts w:eastAsia="Times New Roman" w:cs="Times New Roman"/>
                <w:i/>
                <w:sz w:val="24"/>
                <w:szCs w:val="24"/>
              </w:rPr>
              <w:t>(cầu lông, bóng da, áo phao, tạ, dây thừng,…)</w:t>
            </w:r>
            <w:r w:rsidRPr="009B0676">
              <w:rPr>
                <w:rFonts w:eastAsia="Times New Roman" w:cs="Times New Roman"/>
                <w:sz w:val="24"/>
                <w:szCs w:val="24"/>
              </w:rPr>
              <w:t>, tham gia thể dục thể thao do ngành, địa phương tổ chức,…</w:t>
            </w:r>
          </w:p>
        </w:tc>
        <w:tc>
          <w:tcPr>
            <w:tcW w:w="2977" w:type="dxa"/>
            <w:vAlign w:val="center"/>
          </w:tcPr>
          <w:p w14:paraId="51A0BFE9" w14:textId="5F5FED82" w:rsidR="00E25733" w:rsidRPr="009B0676" w:rsidRDefault="00E25733" w:rsidP="009B0676">
            <w:pPr>
              <w:spacing w:line="240" w:lineRule="auto"/>
              <w:rPr>
                <w:rFonts w:cs="Times New Roman"/>
                <w:sz w:val="24"/>
                <w:szCs w:val="24"/>
              </w:rPr>
            </w:pPr>
            <w:r w:rsidRPr="009B0676">
              <w:rPr>
                <w:rFonts w:cs="Times New Roman"/>
                <w:sz w:val="24"/>
                <w:szCs w:val="24"/>
              </w:rPr>
              <w:lastRenderedPageBreak/>
              <w:t xml:space="preserve">Xã luôn phối hợp với các </w:t>
            </w:r>
            <w:r w:rsidRPr="009B0676">
              <w:rPr>
                <w:rFonts w:cs="Times New Roman"/>
                <w:sz w:val="24"/>
                <w:szCs w:val="24"/>
              </w:rPr>
              <w:lastRenderedPageBreak/>
              <w:t xml:space="preserve">trường học xây dựng các mô hình giáo dục thể chất cho học sinh </w:t>
            </w:r>
            <w:r w:rsidRPr="009B0676">
              <w:rPr>
                <w:rFonts w:eastAsia="Times New Roman" w:cs="Times New Roman"/>
                <w:sz w:val="24"/>
                <w:szCs w:val="24"/>
              </w:rPr>
              <w:t xml:space="preserve">có sân chơi, bãi tập, trang thiết bị các môn cơ bản </w:t>
            </w:r>
            <w:r w:rsidRPr="009B0676">
              <w:rPr>
                <w:rFonts w:eastAsia="Times New Roman" w:cs="Times New Roman"/>
                <w:i/>
                <w:sz w:val="24"/>
                <w:szCs w:val="24"/>
              </w:rPr>
              <w:t>(</w:t>
            </w:r>
            <w:r w:rsidRPr="009B0676">
              <w:rPr>
                <w:rFonts w:cs="Times New Roman"/>
                <w:sz w:val="24"/>
                <w:szCs w:val="24"/>
              </w:rPr>
              <w:t>bóng chuyền, bóng đá, cầu lông…</w:t>
            </w:r>
            <w:r w:rsidRPr="009B0676">
              <w:rPr>
                <w:rFonts w:eastAsia="Times New Roman" w:cs="Times New Roman"/>
                <w:i/>
                <w:sz w:val="24"/>
                <w:szCs w:val="24"/>
              </w:rPr>
              <w:t>…)</w:t>
            </w:r>
            <w:r w:rsidRPr="009B0676">
              <w:rPr>
                <w:rFonts w:eastAsia="Times New Roman" w:cs="Times New Roman"/>
                <w:sz w:val="24"/>
                <w:szCs w:val="24"/>
              </w:rPr>
              <w:t xml:space="preserve"> và tham gia các</w:t>
            </w:r>
            <w:r w:rsidRPr="009B0676">
              <w:rPr>
                <w:rFonts w:cs="Times New Roman"/>
                <w:sz w:val="24"/>
                <w:szCs w:val="24"/>
              </w:rPr>
              <w:t xml:space="preserve"> Hội khỏe phù đổng, các hoạt động ngoại khóa của trường do ngành giáo dục và địa phương tổ chức.</w:t>
            </w:r>
          </w:p>
        </w:tc>
        <w:tc>
          <w:tcPr>
            <w:tcW w:w="1560" w:type="dxa"/>
            <w:vAlign w:val="center"/>
          </w:tcPr>
          <w:p w14:paraId="1EEF2709" w14:textId="2BF249F5" w:rsidR="00E25733" w:rsidRPr="009B0676" w:rsidRDefault="00E25733" w:rsidP="009B0676">
            <w:pPr>
              <w:spacing w:line="240" w:lineRule="auto"/>
              <w:jc w:val="center"/>
              <w:rPr>
                <w:rFonts w:cs="Times New Roman"/>
                <w:sz w:val="24"/>
                <w:szCs w:val="24"/>
              </w:rPr>
            </w:pPr>
            <w:r w:rsidRPr="009B0676">
              <w:rPr>
                <w:rFonts w:cs="Times New Roman"/>
                <w:b/>
                <w:sz w:val="24"/>
                <w:szCs w:val="24"/>
              </w:rPr>
              <w:lastRenderedPageBreak/>
              <w:t>Đạt</w:t>
            </w:r>
          </w:p>
        </w:tc>
      </w:tr>
      <w:tr w:rsidR="00EC6394" w:rsidRPr="009B0676" w14:paraId="0AA7EE4B" w14:textId="77777777" w:rsidTr="00887FF6">
        <w:tc>
          <w:tcPr>
            <w:tcW w:w="591" w:type="dxa"/>
            <w:vMerge w:val="restart"/>
            <w:vAlign w:val="center"/>
          </w:tcPr>
          <w:p w14:paraId="7B9E9DE3" w14:textId="77777777" w:rsidR="00EC6394" w:rsidRPr="009B0676" w:rsidRDefault="00EC6394" w:rsidP="009B0676">
            <w:pPr>
              <w:spacing w:line="240" w:lineRule="auto"/>
              <w:jc w:val="center"/>
              <w:rPr>
                <w:rFonts w:cs="Times New Roman"/>
                <w:b/>
                <w:sz w:val="24"/>
                <w:szCs w:val="24"/>
              </w:rPr>
            </w:pPr>
            <w:r w:rsidRPr="009B0676">
              <w:rPr>
                <w:rFonts w:cs="Times New Roman"/>
                <w:b/>
                <w:sz w:val="24"/>
                <w:szCs w:val="24"/>
              </w:rPr>
              <w:lastRenderedPageBreak/>
              <w:t>6</w:t>
            </w:r>
          </w:p>
        </w:tc>
        <w:tc>
          <w:tcPr>
            <w:tcW w:w="1146" w:type="dxa"/>
            <w:vMerge w:val="restart"/>
            <w:vAlign w:val="center"/>
          </w:tcPr>
          <w:p w14:paraId="0F1BFFCF" w14:textId="77777777" w:rsidR="00EC6394" w:rsidRPr="009B0676" w:rsidRDefault="00EC6394" w:rsidP="009B0676">
            <w:pPr>
              <w:spacing w:line="240" w:lineRule="auto"/>
              <w:jc w:val="center"/>
              <w:rPr>
                <w:rFonts w:cs="Times New Roman"/>
                <w:b/>
                <w:sz w:val="24"/>
                <w:szCs w:val="24"/>
              </w:rPr>
            </w:pPr>
            <w:r w:rsidRPr="009B0676">
              <w:rPr>
                <w:rFonts w:cs="Times New Roman"/>
                <w:b/>
                <w:sz w:val="24"/>
                <w:szCs w:val="24"/>
              </w:rPr>
              <w:t>Văn hóa</w:t>
            </w:r>
          </w:p>
        </w:tc>
        <w:tc>
          <w:tcPr>
            <w:tcW w:w="3559" w:type="dxa"/>
            <w:vAlign w:val="center"/>
          </w:tcPr>
          <w:p w14:paraId="403162DE" w14:textId="77777777" w:rsidR="00EC6394" w:rsidRPr="009B0676" w:rsidRDefault="00EC6394" w:rsidP="009B0676">
            <w:pPr>
              <w:spacing w:line="240" w:lineRule="auto"/>
              <w:rPr>
                <w:rFonts w:eastAsia="Times New Roman" w:cs="Times New Roman"/>
                <w:sz w:val="24"/>
                <w:szCs w:val="24"/>
              </w:rPr>
            </w:pPr>
            <w:r w:rsidRPr="009B0676">
              <w:rPr>
                <w:rFonts w:cs="Times New Roman"/>
                <w:b/>
                <w:sz w:val="24"/>
                <w:szCs w:val="24"/>
                <w:lang w:val="vi-VN"/>
              </w:rPr>
              <w:t>6</w:t>
            </w:r>
            <w:r w:rsidRPr="009B0676">
              <w:rPr>
                <w:rFonts w:cs="Times New Roman"/>
                <w:b/>
                <w:sz w:val="24"/>
                <w:szCs w:val="24"/>
              </w:rPr>
              <w:t>.1</w:t>
            </w:r>
            <w:r w:rsidRPr="009B0676">
              <w:rPr>
                <w:rFonts w:cs="Times New Roman"/>
                <w:sz w:val="24"/>
                <w:szCs w:val="24"/>
              </w:rPr>
              <w:t>.</w:t>
            </w:r>
            <w:r w:rsidRPr="009B0676">
              <w:rPr>
                <w:rFonts w:eastAsia="Times New Roman" w:cs="Times New Roman"/>
                <w:sz w:val="24"/>
                <w:szCs w:val="24"/>
              </w:rPr>
              <w:t xml:space="preserve"> Có lắp đặt các dụng cụ thể dục thể thao ngoài trời ở điểm công cộng; các loại hình hoạt động văn hóa, văn nghệ, thể dục, thể thao được tổ chức hoạt động thường xuyên.</w:t>
            </w:r>
          </w:p>
        </w:tc>
        <w:tc>
          <w:tcPr>
            <w:tcW w:w="5756" w:type="dxa"/>
            <w:vAlign w:val="center"/>
          </w:tcPr>
          <w:p w14:paraId="41AAC11B" w14:textId="77777777" w:rsidR="00EC6394" w:rsidRPr="009B0676" w:rsidRDefault="00EC6394" w:rsidP="009B0676">
            <w:pPr>
              <w:spacing w:line="240" w:lineRule="auto"/>
              <w:ind w:hanging="28"/>
              <w:rPr>
                <w:rFonts w:eastAsia="Times New Roman" w:cs="Times New Roman"/>
                <w:spacing w:val="-8"/>
                <w:sz w:val="24"/>
                <w:szCs w:val="24"/>
              </w:rPr>
            </w:pPr>
            <w:r w:rsidRPr="009B0676">
              <w:rPr>
                <w:rFonts w:cs="Times New Roman"/>
                <w:spacing w:val="-4"/>
                <w:sz w:val="24"/>
                <w:szCs w:val="24"/>
                <w:lang w:val="vi-VN"/>
              </w:rPr>
              <w:t xml:space="preserve">- </w:t>
            </w:r>
            <w:r w:rsidRPr="009B0676">
              <w:rPr>
                <w:rFonts w:cs="Times New Roman"/>
                <w:spacing w:val="-4"/>
                <w:sz w:val="24"/>
                <w:szCs w:val="24"/>
              </w:rPr>
              <w:t>C</w:t>
            </w:r>
            <w:r w:rsidRPr="009B0676">
              <w:rPr>
                <w:rFonts w:eastAsia="Times New Roman" w:cs="Times New Roman"/>
                <w:spacing w:val="-8"/>
                <w:sz w:val="24"/>
                <w:szCs w:val="24"/>
              </w:rPr>
              <w:t xml:space="preserve">ó 70% các điểm công cộng trên địa bàn xã được lắp đặt các dụng cụ thể dục thể thao ngoài trời đối với các xã đồng bằng </w:t>
            </w:r>
            <w:r w:rsidRPr="009B0676">
              <w:rPr>
                <w:rFonts w:eastAsia="Times New Roman" w:cs="Times New Roman"/>
                <w:i/>
                <w:spacing w:val="-8"/>
                <w:sz w:val="24"/>
                <w:szCs w:val="24"/>
              </w:rPr>
              <w:t>( 50% đối với các xã miền núi)</w:t>
            </w:r>
            <w:r w:rsidRPr="009B0676">
              <w:rPr>
                <w:rFonts w:eastAsia="Times New Roman" w:cs="Times New Roman"/>
                <w:spacing w:val="-8"/>
                <w:sz w:val="24"/>
                <w:szCs w:val="24"/>
              </w:rPr>
              <w:t xml:space="preserve"> .</w:t>
            </w:r>
          </w:p>
          <w:p w14:paraId="4EBEF635" w14:textId="77777777" w:rsidR="00EC6394" w:rsidRPr="009B0676" w:rsidRDefault="00EC6394" w:rsidP="009B0676">
            <w:pPr>
              <w:spacing w:line="240" w:lineRule="auto"/>
              <w:rPr>
                <w:rFonts w:eastAsia="Times New Roman" w:cs="Times New Roman"/>
                <w:sz w:val="24"/>
                <w:szCs w:val="24"/>
                <w:lang w:val="vi-VN"/>
              </w:rPr>
            </w:pPr>
            <w:r w:rsidRPr="009B0676">
              <w:rPr>
                <w:rFonts w:eastAsia="Times New Roman" w:cs="Times New Roman"/>
                <w:spacing w:val="-8"/>
                <w:sz w:val="24"/>
                <w:szCs w:val="24"/>
                <w:lang w:val="vi-VN"/>
              </w:rPr>
              <w:t xml:space="preserve">- </w:t>
            </w:r>
            <w:r w:rsidRPr="009B0676">
              <w:rPr>
                <w:rFonts w:eastAsia="Times New Roman" w:cs="Times New Roman"/>
                <w:sz w:val="24"/>
                <w:szCs w:val="24"/>
              </w:rPr>
              <w:t xml:space="preserve"> Hoạt động văn hóa văn nghệ </w:t>
            </w:r>
            <w:r w:rsidRPr="009B0676">
              <w:rPr>
                <w:rFonts w:eastAsia="Times New Roman" w:cs="Times New Roman"/>
                <w:sz w:val="24"/>
                <w:szCs w:val="24"/>
                <w:lang w:val="vi-VN"/>
              </w:rPr>
              <w:t xml:space="preserve"> </w:t>
            </w:r>
            <w:r w:rsidRPr="009B0676">
              <w:rPr>
                <w:rFonts w:eastAsia="Times New Roman" w:cs="Times New Roman"/>
                <w:i/>
                <w:sz w:val="24"/>
                <w:szCs w:val="24"/>
                <w:lang w:val="vi-VN"/>
              </w:rPr>
              <w:t>(</w:t>
            </w:r>
            <w:r w:rsidRPr="009B0676">
              <w:rPr>
                <w:rFonts w:eastAsia="Times New Roman" w:cs="Times New Roman"/>
                <w:i/>
                <w:sz w:val="24"/>
                <w:szCs w:val="24"/>
              </w:rPr>
              <w:t>Tuyên truyền phục vụ nhiệm vụ chính trị: Đồng bằng 12 cuộc/năm; miền núi tối thiểu 4 cuộc/ năm;</w:t>
            </w:r>
            <w:r w:rsidRPr="009B0676">
              <w:rPr>
                <w:rFonts w:eastAsia="Times New Roman" w:cs="Times New Roman"/>
                <w:i/>
                <w:sz w:val="24"/>
                <w:szCs w:val="24"/>
                <w:lang w:val="vi-VN"/>
              </w:rPr>
              <w:t xml:space="preserve"> </w:t>
            </w:r>
            <w:r w:rsidRPr="009B0676">
              <w:rPr>
                <w:rFonts w:eastAsia="Times New Roman" w:cs="Times New Roman"/>
                <w:i/>
                <w:sz w:val="24"/>
                <w:szCs w:val="24"/>
              </w:rPr>
              <w:t xml:space="preserve"> Liên hoan, hội diễn văn nghệ quần chúng: Đồng bằng 4 cuộc/năm; miền núi tối thiểu 2 cuộc/năm; Duy trì hoạt động thường xuyên các câu lạc bộ: Đồng bằng 5 câu lạc bộ trở lên; miền núi 3 câu lạc bộ trở lên;</w:t>
            </w:r>
            <w:r w:rsidRPr="009B0676">
              <w:rPr>
                <w:rFonts w:eastAsia="Times New Roman" w:cs="Times New Roman"/>
                <w:i/>
                <w:sz w:val="24"/>
                <w:szCs w:val="24"/>
                <w:lang w:val="vi-VN"/>
              </w:rPr>
              <w:t xml:space="preserve"> </w:t>
            </w:r>
            <w:r w:rsidRPr="009B0676">
              <w:rPr>
                <w:rFonts w:eastAsia="Times New Roman" w:cs="Times New Roman"/>
                <w:i/>
                <w:sz w:val="24"/>
                <w:szCs w:val="24"/>
              </w:rPr>
              <w:t xml:space="preserve"> Thư viện, phòng đọc sách, báo: Đồng bằng hoạt động tốt; miền núi có hoạt động;</w:t>
            </w:r>
            <w:r w:rsidRPr="009B0676">
              <w:rPr>
                <w:rFonts w:eastAsia="Times New Roman" w:cs="Times New Roman"/>
                <w:i/>
                <w:sz w:val="24"/>
                <w:szCs w:val="24"/>
                <w:lang w:val="vi-VN"/>
              </w:rPr>
              <w:t xml:space="preserve"> </w:t>
            </w:r>
            <w:r w:rsidRPr="009B0676">
              <w:rPr>
                <w:rFonts w:eastAsia="Times New Roman" w:cs="Times New Roman"/>
                <w:i/>
                <w:sz w:val="24"/>
                <w:szCs w:val="24"/>
              </w:rPr>
              <w:t>Thu hút nhân dân hưởng thụ và tham gia các hoạt động, sáng tạo văn hóa: Đồng bằng tối thiểu 30% trở lên/tổng số dân; miền núi tối thiểu 20% trở lên/tổng số dân)</w:t>
            </w:r>
            <w:r w:rsidRPr="009B0676">
              <w:rPr>
                <w:rFonts w:eastAsia="Times New Roman" w:cs="Times New Roman"/>
                <w:i/>
                <w:sz w:val="24"/>
                <w:szCs w:val="24"/>
                <w:lang w:val="vi-VN"/>
              </w:rPr>
              <w:t>.</w:t>
            </w:r>
          </w:p>
          <w:p w14:paraId="0EF84173" w14:textId="77777777" w:rsidR="00EC6394" w:rsidRPr="009B0676" w:rsidRDefault="00EC6394" w:rsidP="009B0676">
            <w:pPr>
              <w:spacing w:line="240" w:lineRule="auto"/>
              <w:ind w:hanging="27"/>
              <w:rPr>
                <w:rFonts w:eastAsia="Times New Roman" w:cs="Times New Roman"/>
                <w:i/>
                <w:sz w:val="24"/>
                <w:szCs w:val="24"/>
              </w:rPr>
            </w:pPr>
            <w:r w:rsidRPr="009B0676">
              <w:rPr>
                <w:rFonts w:eastAsia="Times New Roman" w:cs="Times New Roman"/>
                <w:sz w:val="24"/>
                <w:szCs w:val="24"/>
              </w:rPr>
              <w:t xml:space="preserve">- Hoạt động thể dục thể thao </w:t>
            </w:r>
            <w:r w:rsidRPr="009B0676">
              <w:rPr>
                <w:rFonts w:eastAsia="Times New Roman" w:cs="Times New Roman"/>
                <w:i/>
                <w:sz w:val="24"/>
                <w:szCs w:val="24"/>
              </w:rPr>
              <w:t>(Thi đấu thể thao: Đồng bằng 6 cuộc/năm; miền núi 4 cuộc/năm; Thu hút nhân dân tham gia tập luyện thể dục thể thao thường xuyên: Đồng bằng tối thiểu 25%/tổng số dân; miền núi tối thiểu 20 %/tổng số dân)</w:t>
            </w:r>
          </w:p>
          <w:p w14:paraId="64F3855C" w14:textId="77777777" w:rsidR="00EC6394" w:rsidRPr="009B0676" w:rsidRDefault="00EC6394" w:rsidP="009B0676">
            <w:pPr>
              <w:spacing w:line="240" w:lineRule="auto"/>
              <w:ind w:hanging="27"/>
              <w:rPr>
                <w:rFonts w:eastAsia="Times New Roman" w:cs="Times New Roman"/>
                <w:sz w:val="24"/>
                <w:szCs w:val="24"/>
              </w:rPr>
            </w:pPr>
            <w:r w:rsidRPr="009B0676">
              <w:rPr>
                <w:rFonts w:eastAsia="Times New Roman" w:cs="Times New Roman"/>
                <w:sz w:val="24"/>
                <w:szCs w:val="24"/>
              </w:rPr>
              <w:t>- Hoạt động văn hóa, vui chơi giải trí cho trẻ em</w:t>
            </w:r>
            <w:r w:rsidRPr="009B0676">
              <w:rPr>
                <w:rFonts w:eastAsia="Times New Roman" w:cs="Times New Roman"/>
                <w:sz w:val="24"/>
                <w:szCs w:val="24"/>
                <w:lang w:val="vi-VN"/>
              </w:rPr>
              <w:t xml:space="preserve"> </w:t>
            </w:r>
            <w:r w:rsidRPr="009B0676">
              <w:rPr>
                <w:rFonts w:eastAsia="Times New Roman" w:cs="Times New Roman"/>
                <w:i/>
                <w:sz w:val="24"/>
                <w:szCs w:val="24"/>
                <w:lang w:val="vi-VN"/>
              </w:rPr>
              <w:t>(</w:t>
            </w:r>
            <w:r w:rsidRPr="009B0676">
              <w:rPr>
                <w:rFonts w:eastAsia="Times New Roman" w:cs="Times New Roman"/>
                <w:i/>
                <w:sz w:val="24"/>
                <w:szCs w:val="24"/>
              </w:rPr>
              <w:t>Thu hút trẻ em trên địa bàn dân cư tham gia hoạt động văn hóa, thể thao: Đồng bằng Đạt 30% thời gian hoạt động</w:t>
            </w:r>
            <w:r w:rsidRPr="009B0676">
              <w:rPr>
                <w:rFonts w:eastAsia="Times New Roman" w:cs="Times New Roman"/>
                <w:sz w:val="24"/>
                <w:szCs w:val="24"/>
              </w:rPr>
              <w:t xml:space="preserve">; miền </w:t>
            </w:r>
            <w:r w:rsidRPr="009B0676">
              <w:rPr>
                <w:rFonts w:eastAsia="Times New Roman" w:cs="Times New Roman"/>
                <w:sz w:val="24"/>
                <w:szCs w:val="24"/>
              </w:rPr>
              <w:lastRenderedPageBreak/>
              <w:t>núi Đạt 20% thời gian hoạt động</w:t>
            </w:r>
            <w:r w:rsidRPr="009B0676">
              <w:rPr>
                <w:rFonts w:eastAsia="Times New Roman" w:cs="Times New Roman"/>
                <w:sz w:val="24"/>
                <w:szCs w:val="24"/>
                <w:lang w:val="vi-VN"/>
              </w:rPr>
              <w:t>)</w:t>
            </w:r>
            <w:r w:rsidRPr="009B0676">
              <w:rPr>
                <w:rFonts w:eastAsia="Times New Roman" w:cs="Times New Roman"/>
                <w:sz w:val="24"/>
                <w:szCs w:val="24"/>
              </w:rPr>
              <w:t>.</w:t>
            </w:r>
          </w:p>
        </w:tc>
        <w:tc>
          <w:tcPr>
            <w:tcW w:w="2977" w:type="dxa"/>
            <w:vAlign w:val="center"/>
          </w:tcPr>
          <w:p w14:paraId="22267851" w14:textId="77777777" w:rsidR="00574972" w:rsidRPr="009B0676" w:rsidRDefault="00574972" w:rsidP="009B0676">
            <w:pPr>
              <w:spacing w:line="240" w:lineRule="auto"/>
              <w:rPr>
                <w:rFonts w:cs="Times New Roman"/>
                <w:i/>
                <w:sz w:val="24"/>
                <w:szCs w:val="24"/>
                <w:lang w:val="vi-VN"/>
              </w:rPr>
            </w:pPr>
            <w:r w:rsidRPr="009B0676">
              <w:rPr>
                <w:rFonts w:cs="Times New Roman"/>
                <w:sz w:val="24"/>
                <w:szCs w:val="24"/>
                <w:lang w:val="vi-VN"/>
              </w:rPr>
              <w:lastRenderedPageBreak/>
              <w:t xml:space="preserve">Trên địa bàn xã có 2/2 điểm được lắp đặt các dụng cụ TD,TT ngoài trời tại sân TT học tập cộng đồng của xã được người dân hưởng ứng và tham gia. Có CLB bóng chuyền, bóng đá; Tại các trường có Thư viện thu hút học sinh đến nghiên cứu và đọc sách. </w:t>
            </w:r>
          </w:p>
          <w:p w14:paraId="38E2707A" w14:textId="77777777" w:rsidR="00574972" w:rsidRPr="009B0676" w:rsidRDefault="00574972" w:rsidP="009B0676">
            <w:pPr>
              <w:spacing w:line="240" w:lineRule="auto"/>
              <w:rPr>
                <w:rFonts w:cs="Times New Roman"/>
                <w:spacing w:val="-4"/>
                <w:sz w:val="24"/>
                <w:szCs w:val="24"/>
                <w:lang w:val="vi-VN"/>
              </w:rPr>
            </w:pPr>
            <w:r w:rsidRPr="009B0676">
              <w:rPr>
                <w:rFonts w:cs="Times New Roman"/>
                <w:spacing w:val="-4"/>
                <w:sz w:val="24"/>
                <w:szCs w:val="24"/>
                <w:lang w:val="vi-VN"/>
              </w:rPr>
              <w:t xml:space="preserve">- Ngoài ra, hàng năm xã tổ chức các hội diễn văn nghệ chào mừng các dịp lễ lớn, ngày đại đoàn kết toàn dân tộc… tại các thôn còn có các Đội văn nghệ thường xuyên tổ chức giao lưu văn hóa, thu hút trẻ em, thanh niên và Nhân dân trên địa bàn xã cùng tham gia. </w:t>
            </w:r>
          </w:p>
          <w:p w14:paraId="6D4FF72E" w14:textId="6201C2DF" w:rsidR="00EC6394" w:rsidRPr="009B0676" w:rsidRDefault="00574972" w:rsidP="009B0676">
            <w:pPr>
              <w:spacing w:line="240" w:lineRule="auto"/>
              <w:rPr>
                <w:rFonts w:cs="Times New Roman"/>
                <w:sz w:val="24"/>
                <w:szCs w:val="24"/>
              </w:rPr>
            </w:pPr>
            <w:r w:rsidRPr="009B0676">
              <w:rPr>
                <w:rFonts w:cs="Times New Roman"/>
                <w:sz w:val="24"/>
                <w:szCs w:val="24"/>
                <w:lang w:val="vi-VN"/>
              </w:rPr>
              <w:t xml:space="preserve">- Hàng năm, xã có tổ chức các giải bóng đá phong trào,  </w:t>
            </w:r>
            <w:r w:rsidRPr="009B0676">
              <w:rPr>
                <w:rFonts w:cs="Times New Roman"/>
                <w:sz w:val="24"/>
                <w:szCs w:val="24"/>
                <w:lang w:val="vi-VN"/>
              </w:rPr>
              <w:lastRenderedPageBreak/>
              <w:t>bóng chuyền, cầu lông thu hút  lực lương học sinh và Nhân dân trên địa bàn tham gia.</w:t>
            </w:r>
          </w:p>
        </w:tc>
        <w:tc>
          <w:tcPr>
            <w:tcW w:w="1560" w:type="dxa"/>
            <w:vAlign w:val="center"/>
          </w:tcPr>
          <w:p w14:paraId="2FCA9AF8" w14:textId="090BF64D" w:rsidR="00EC6394" w:rsidRPr="009B0676" w:rsidRDefault="00EC6394" w:rsidP="009B0676">
            <w:pPr>
              <w:spacing w:line="240" w:lineRule="auto"/>
              <w:jc w:val="center"/>
              <w:rPr>
                <w:rFonts w:cs="Times New Roman"/>
                <w:sz w:val="24"/>
                <w:szCs w:val="24"/>
              </w:rPr>
            </w:pPr>
            <w:r w:rsidRPr="009B0676">
              <w:rPr>
                <w:rFonts w:cs="Times New Roman"/>
                <w:b/>
                <w:sz w:val="24"/>
                <w:szCs w:val="24"/>
              </w:rPr>
              <w:lastRenderedPageBreak/>
              <w:t>Đạt</w:t>
            </w:r>
          </w:p>
        </w:tc>
      </w:tr>
      <w:tr w:rsidR="00EC6394" w:rsidRPr="009B0676" w14:paraId="6B75D542" w14:textId="77777777" w:rsidTr="00887FF6">
        <w:tc>
          <w:tcPr>
            <w:tcW w:w="591" w:type="dxa"/>
            <w:vMerge/>
          </w:tcPr>
          <w:p w14:paraId="676D70AF" w14:textId="77777777" w:rsidR="00EC6394" w:rsidRPr="009B0676" w:rsidRDefault="00EC6394" w:rsidP="009B0676">
            <w:pPr>
              <w:spacing w:line="240" w:lineRule="auto"/>
              <w:rPr>
                <w:rFonts w:cs="Times New Roman"/>
                <w:b/>
                <w:sz w:val="24"/>
                <w:szCs w:val="24"/>
              </w:rPr>
            </w:pPr>
          </w:p>
        </w:tc>
        <w:tc>
          <w:tcPr>
            <w:tcW w:w="1146" w:type="dxa"/>
            <w:vMerge/>
          </w:tcPr>
          <w:p w14:paraId="6C88E7AD" w14:textId="77777777" w:rsidR="00EC6394" w:rsidRPr="009B0676" w:rsidRDefault="00EC6394" w:rsidP="009B0676">
            <w:pPr>
              <w:spacing w:line="240" w:lineRule="auto"/>
              <w:rPr>
                <w:rFonts w:cs="Times New Roman"/>
                <w:b/>
                <w:sz w:val="24"/>
                <w:szCs w:val="24"/>
              </w:rPr>
            </w:pPr>
          </w:p>
        </w:tc>
        <w:tc>
          <w:tcPr>
            <w:tcW w:w="3559" w:type="dxa"/>
            <w:vAlign w:val="center"/>
          </w:tcPr>
          <w:p w14:paraId="5B2CCC96" w14:textId="77777777" w:rsidR="00EC6394" w:rsidRPr="009B0676" w:rsidRDefault="00EC6394" w:rsidP="009B0676">
            <w:pPr>
              <w:spacing w:line="240" w:lineRule="auto"/>
              <w:rPr>
                <w:rFonts w:eastAsia="Times New Roman" w:cs="Times New Roman"/>
                <w:sz w:val="24"/>
                <w:szCs w:val="24"/>
              </w:rPr>
            </w:pPr>
            <w:r w:rsidRPr="009B0676">
              <w:rPr>
                <w:rFonts w:cs="Times New Roman"/>
                <w:b/>
                <w:sz w:val="24"/>
                <w:szCs w:val="24"/>
                <w:lang w:val="vi-VN"/>
              </w:rPr>
              <w:t>6</w:t>
            </w:r>
            <w:r w:rsidRPr="009B0676">
              <w:rPr>
                <w:rFonts w:cs="Times New Roman"/>
                <w:b/>
                <w:sz w:val="24"/>
                <w:szCs w:val="24"/>
              </w:rPr>
              <w:t>.2</w:t>
            </w:r>
            <w:r w:rsidRPr="009B0676">
              <w:rPr>
                <w:rFonts w:cs="Times New Roman"/>
                <w:sz w:val="24"/>
                <w:szCs w:val="24"/>
              </w:rPr>
              <w:t>.</w:t>
            </w:r>
            <w:r w:rsidRPr="009B0676">
              <w:rPr>
                <w:rFonts w:eastAsia="Times New Roman" w:cs="Times New Roman"/>
                <w:sz w:val="24"/>
                <w:szCs w:val="24"/>
              </w:rPr>
              <w:t xml:space="preserve"> Di sản văn hóa được kiểm kê, ghi danh, bảo vệ, tu bổ, tôn tạo và phát huy giá trị đúng quy định.</w:t>
            </w:r>
          </w:p>
        </w:tc>
        <w:tc>
          <w:tcPr>
            <w:tcW w:w="5756" w:type="dxa"/>
            <w:vAlign w:val="center"/>
          </w:tcPr>
          <w:p w14:paraId="60B17054" w14:textId="77777777" w:rsidR="00EC6394" w:rsidRPr="009B0676" w:rsidRDefault="00EC6394" w:rsidP="009B0676">
            <w:pPr>
              <w:spacing w:line="240" w:lineRule="auto"/>
              <w:rPr>
                <w:rFonts w:eastAsia="Times New Roman" w:cs="Times New Roman"/>
                <w:sz w:val="24"/>
                <w:szCs w:val="24"/>
              </w:rPr>
            </w:pPr>
            <w:r w:rsidRPr="009B0676">
              <w:rPr>
                <w:rFonts w:eastAsia="Times New Roman" w:cs="Times New Roman"/>
                <w:sz w:val="24"/>
                <w:szCs w:val="24"/>
              </w:rPr>
              <w:t>Di sản văn hóa trên địa bàn xã (nếu có)</w:t>
            </w:r>
            <w:r w:rsidRPr="009B0676">
              <w:rPr>
                <w:rFonts w:eastAsia="Times New Roman" w:cs="Times New Roman"/>
                <w:b/>
                <w:sz w:val="24"/>
                <w:szCs w:val="24"/>
              </w:rPr>
              <w:t xml:space="preserve"> </w:t>
            </w:r>
            <w:r w:rsidRPr="009B0676">
              <w:rPr>
                <w:rFonts w:eastAsia="Times New Roman" w:cs="Times New Roman"/>
                <w:sz w:val="24"/>
                <w:szCs w:val="24"/>
              </w:rPr>
              <w:t>được kiểm kê, ghi danh, bảo vệ, tu bổ, tôn tạo và phát huy giá trị đúng quy định.</w:t>
            </w:r>
          </w:p>
        </w:tc>
        <w:tc>
          <w:tcPr>
            <w:tcW w:w="2977" w:type="dxa"/>
            <w:vAlign w:val="center"/>
          </w:tcPr>
          <w:p w14:paraId="122F3E8E" w14:textId="48D6A1C4" w:rsidR="00EC6394" w:rsidRPr="009B0676" w:rsidRDefault="00EC6394" w:rsidP="009B0676">
            <w:pPr>
              <w:spacing w:line="240" w:lineRule="auto"/>
              <w:rPr>
                <w:rFonts w:cs="Times New Roman"/>
                <w:sz w:val="24"/>
                <w:szCs w:val="24"/>
              </w:rPr>
            </w:pPr>
            <w:r w:rsidRPr="009B0676">
              <w:rPr>
                <w:rFonts w:cs="Times New Roman"/>
                <w:sz w:val="24"/>
                <w:szCs w:val="24"/>
              </w:rPr>
              <w:t xml:space="preserve">- </w:t>
            </w:r>
            <w:r w:rsidR="00574972" w:rsidRPr="009B0676">
              <w:rPr>
                <w:rFonts w:cs="Times New Roman"/>
                <w:sz w:val="24"/>
                <w:szCs w:val="24"/>
              </w:rPr>
              <w:t>Trên địa bàn xã có khu di tích Đình Sông Pha được công nhận là di tích lịch sử cấp tỉnh theo Quyết định số 931 - QĐ/UBND ngày 11/7/2023 của UBND tỉnh Ninh Thuận.  Trong năm 2023 đã đầu tư duy tu, sửa chữa, có giá trị trên 30 triệu đồng</w:t>
            </w:r>
          </w:p>
        </w:tc>
        <w:tc>
          <w:tcPr>
            <w:tcW w:w="1560" w:type="dxa"/>
            <w:vAlign w:val="center"/>
          </w:tcPr>
          <w:p w14:paraId="397F809D" w14:textId="1D0280C5" w:rsidR="00EC6394" w:rsidRPr="009B0676" w:rsidRDefault="00EC6394" w:rsidP="009B0676">
            <w:pPr>
              <w:spacing w:line="240" w:lineRule="auto"/>
              <w:jc w:val="center"/>
              <w:rPr>
                <w:rFonts w:cs="Times New Roman"/>
                <w:sz w:val="24"/>
                <w:szCs w:val="24"/>
              </w:rPr>
            </w:pPr>
            <w:r w:rsidRPr="009B0676">
              <w:rPr>
                <w:rFonts w:cs="Times New Roman"/>
                <w:b/>
                <w:sz w:val="24"/>
                <w:szCs w:val="24"/>
              </w:rPr>
              <w:t>Đạt</w:t>
            </w:r>
          </w:p>
        </w:tc>
      </w:tr>
      <w:tr w:rsidR="00EC6394" w:rsidRPr="009B0676" w14:paraId="30E94F9C" w14:textId="77777777" w:rsidTr="00887FF6">
        <w:tc>
          <w:tcPr>
            <w:tcW w:w="591" w:type="dxa"/>
            <w:vMerge/>
          </w:tcPr>
          <w:p w14:paraId="22833718" w14:textId="77777777" w:rsidR="00EC6394" w:rsidRPr="009B0676" w:rsidRDefault="00EC6394" w:rsidP="009B0676">
            <w:pPr>
              <w:spacing w:line="240" w:lineRule="auto"/>
              <w:rPr>
                <w:rFonts w:cs="Times New Roman"/>
                <w:b/>
                <w:sz w:val="24"/>
                <w:szCs w:val="24"/>
              </w:rPr>
            </w:pPr>
          </w:p>
        </w:tc>
        <w:tc>
          <w:tcPr>
            <w:tcW w:w="1146" w:type="dxa"/>
            <w:vMerge/>
          </w:tcPr>
          <w:p w14:paraId="1EE55FC6" w14:textId="77777777" w:rsidR="00EC6394" w:rsidRPr="009B0676" w:rsidRDefault="00EC6394" w:rsidP="009B0676">
            <w:pPr>
              <w:spacing w:line="240" w:lineRule="auto"/>
              <w:rPr>
                <w:rFonts w:cs="Times New Roman"/>
                <w:b/>
                <w:sz w:val="24"/>
                <w:szCs w:val="24"/>
              </w:rPr>
            </w:pPr>
          </w:p>
        </w:tc>
        <w:tc>
          <w:tcPr>
            <w:tcW w:w="3559" w:type="dxa"/>
            <w:vAlign w:val="center"/>
          </w:tcPr>
          <w:p w14:paraId="6097F06A" w14:textId="77777777" w:rsidR="00EC6394" w:rsidRPr="009B0676" w:rsidRDefault="00EC6394" w:rsidP="009B0676">
            <w:pPr>
              <w:spacing w:line="240" w:lineRule="auto"/>
              <w:rPr>
                <w:rFonts w:eastAsia="Times New Roman" w:cs="Times New Roman"/>
                <w:sz w:val="24"/>
                <w:szCs w:val="24"/>
              </w:rPr>
            </w:pPr>
            <w:r w:rsidRPr="009B0676">
              <w:rPr>
                <w:rFonts w:cs="Times New Roman"/>
                <w:b/>
                <w:sz w:val="24"/>
                <w:szCs w:val="24"/>
                <w:lang w:val="vi-VN"/>
              </w:rPr>
              <w:t>6</w:t>
            </w:r>
            <w:r w:rsidRPr="009B0676">
              <w:rPr>
                <w:rFonts w:cs="Times New Roman"/>
                <w:b/>
                <w:sz w:val="24"/>
                <w:szCs w:val="24"/>
              </w:rPr>
              <w:t>.3</w:t>
            </w:r>
            <w:r w:rsidRPr="009B0676">
              <w:rPr>
                <w:rFonts w:cs="Times New Roman"/>
                <w:sz w:val="24"/>
                <w:szCs w:val="24"/>
              </w:rPr>
              <w:t>.</w:t>
            </w:r>
            <w:r w:rsidRPr="009B0676">
              <w:rPr>
                <w:rFonts w:eastAsia="Times New Roman" w:cs="Times New Roman"/>
                <w:sz w:val="24"/>
                <w:szCs w:val="24"/>
              </w:rPr>
              <w:t xml:space="preserve"> Tỷ lệ thôn đạt tiêu chuẩn văn hóa theo quy định và đạt chuẩn nông thôn </w:t>
            </w:r>
            <w:r w:rsidRPr="009B0676">
              <w:rPr>
                <w:rFonts w:eastAsia="Times New Roman" w:cs="Times New Roman"/>
                <w:spacing w:val="-4"/>
                <w:sz w:val="24"/>
                <w:szCs w:val="24"/>
              </w:rPr>
              <w:t xml:space="preserve">mới </w:t>
            </w:r>
            <w:r w:rsidRPr="009B0676">
              <w:rPr>
                <w:rFonts w:eastAsia="Times New Roman" w:cs="Times New Roman"/>
                <w:spacing w:val="-4"/>
                <w:sz w:val="24"/>
                <w:szCs w:val="24"/>
                <w:u w:val="single"/>
              </w:rPr>
              <w:t>&gt;</w:t>
            </w:r>
            <w:r w:rsidRPr="009B0676">
              <w:rPr>
                <w:rFonts w:eastAsia="Times New Roman" w:cs="Times New Roman"/>
                <w:spacing w:val="-4"/>
                <w:sz w:val="24"/>
                <w:szCs w:val="24"/>
              </w:rPr>
              <w:t xml:space="preserve"> 40%</w:t>
            </w:r>
          </w:p>
        </w:tc>
        <w:tc>
          <w:tcPr>
            <w:tcW w:w="5756" w:type="dxa"/>
            <w:vAlign w:val="center"/>
          </w:tcPr>
          <w:p w14:paraId="3FEF0945" w14:textId="77777777" w:rsidR="00EC6394" w:rsidRPr="009B0676" w:rsidRDefault="00EC6394" w:rsidP="009B0676">
            <w:pPr>
              <w:spacing w:line="240" w:lineRule="auto"/>
              <w:rPr>
                <w:rFonts w:cs="Times New Roman"/>
                <w:sz w:val="24"/>
                <w:szCs w:val="24"/>
              </w:rPr>
            </w:pPr>
            <w:r w:rsidRPr="009B0676">
              <w:rPr>
                <w:rFonts w:eastAsia="Times New Roman" w:cs="Times New Roman"/>
                <w:sz w:val="24"/>
                <w:szCs w:val="24"/>
              </w:rPr>
              <w:t xml:space="preserve">Thôn vừa đạt tiêu chuẩn văn hóa theo quy định vừa đạt chuẩn nông thôn mới </w:t>
            </w:r>
            <w:r w:rsidRPr="009B0676">
              <w:rPr>
                <w:rFonts w:eastAsia="Calibri" w:cs="Times New Roman"/>
                <w:sz w:val="24"/>
                <w:szCs w:val="24"/>
              </w:rPr>
              <w:t xml:space="preserve">đạt </w:t>
            </w:r>
            <w:r w:rsidRPr="009B0676">
              <w:rPr>
                <w:rFonts w:eastAsia="Calibri" w:cs="Times New Roman"/>
                <w:sz w:val="24"/>
                <w:szCs w:val="24"/>
                <w:u w:val="single"/>
              </w:rPr>
              <w:t>&gt;</w:t>
            </w:r>
            <w:r w:rsidRPr="009B0676">
              <w:rPr>
                <w:rFonts w:eastAsia="Calibri" w:cs="Times New Roman"/>
                <w:sz w:val="24"/>
                <w:szCs w:val="24"/>
              </w:rPr>
              <w:t xml:space="preserve"> 40%.</w:t>
            </w:r>
          </w:p>
        </w:tc>
        <w:tc>
          <w:tcPr>
            <w:tcW w:w="2977" w:type="dxa"/>
            <w:vAlign w:val="center"/>
          </w:tcPr>
          <w:p w14:paraId="50437215" w14:textId="093680EA" w:rsidR="00EC6394" w:rsidRPr="009B0676" w:rsidRDefault="00574972" w:rsidP="009B0676">
            <w:pPr>
              <w:spacing w:line="240" w:lineRule="auto"/>
              <w:rPr>
                <w:rFonts w:cs="Times New Roman"/>
                <w:i/>
                <w:sz w:val="24"/>
                <w:szCs w:val="24"/>
              </w:rPr>
            </w:pPr>
            <w:r w:rsidRPr="009B0676">
              <w:rPr>
                <w:rFonts w:cs="Times New Roman"/>
                <w:sz w:val="24"/>
                <w:szCs w:val="24"/>
              </w:rPr>
              <w:t xml:space="preserve">Có 05 thôn/10 </w:t>
            </w:r>
            <w:r w:rsidRPr="009B0676">
              <w:rPr>
                <w:rFonts w:cs="Times New Roman"/>
                <w:iCs/>
                <w:sz w:val="24"/>
                <w:szCs w:val="24"/>
              </w:rPr>
              <w:t>thôn</w:t>
            </w:r>
            <w:r w:rsidRPr="009B0676">
              <w:rPr>
                <w:rFonts w:cs="Times New Roman"/>
                <w:i/>
                <w:sz w:val="24"/>
                <w:szCs w:val="24"/>
              </w:rPr>
              <w:t xml:space="preserve"> (</w:t>
            </w:r>
            <w:r w:rsidRPr="009B0676">
              <w:rPr>
                <w:rFonts w:cs="Times New Roman"/>
                <w:sz w:val="24"/>
                <w:szCs w:val="24"/>
              </w:rPr>
              <w:t>Lâm Hòa, Lâm Bình, Lâm Phú, Lâm Quý, Tân Bình)</w:t>
            </w:r>
            <w:r w:rsidRPr="009B0676">
              <w:rPr>
                <w:rFonts w:eastAsia="Times New Roman" w:cs="Times New Roman"/>
                <w:sz w:val="24"/>
                <w:szCs w:val="24"/>
              </w:rPr>
              <w:t xml:space="preserve"> đạt tiêu chuẩn văn hóa theo quy định vừa đạt chuẩn nông thôn mới</w:t>
            </w:r>
            <w:r w:rsidRPr="009B0676">
              <w:rPr>
                <w:rFonts w:cs="Times New Roman"/>
                <w:sz w:val="24"/>
                <w:szCs w:val="24"/>
              </w:rPr>
              <w:t>, đạt tỷ lệ 50%.</w:t>
            </w:r>
          </w:p>
        </w:tc>
        <w:tc>
          <w:tcPr>
            <w:tcW w:w="1560" w:type="dxa"/>
            <w:vAlign w:val="center"/>
          </w:tcPr>
          <w:p w14:paraId="467C7D8C" w14:textId="0412CF60" w:rsidR="00EC6394" w:rsidRPr="009B0676" w:rsidRDefault="00EC6394" w:rsidP="009B0676">
            <w:pPr>
              <w:spacing w:line="240" w:lineRule="auto"/>
              <w:jc w:val="center"/>
              <w:rPr>
                <w:rFonts w:cs="Times New Roman"/>
                <w:sz w:val="24"/>
                <w:szCs w:val="24"/>
              </w:rPr>
            </w:pPr>
            <w:r w:rsidRPr="009B0676">
              <w:rPr>
                <w:rFonts w:cs="Times New Roman"/>
                <w:b/>
                <w:sz w:val="24"/>
                <w:szCs w:val="24"/>
              </w:rPr>
              <w:t>Đạt</w:t>
            </w:r>
          </w:p>
        </w:tc>
      </w:tr>
      <w:tr w:rsidR="00C87E8B" w:rsidRPr="009B0676" w14:paraId="24B32547" w14:textId="77777777" w:rsidTr="00887FF6">
        <w:trPr>
          <w:trHeight w:val="2760"/>
        </w:trPr>
        <w:tc>
          <w:tcPr>
            <w:tcW w:w="591" w:type="dxa"/>
            <w:vAlign w:val="center"/>
          </w:tcPr>
          <w:p w14:paraId="019FCECB" w14:textId="77777777" w:rsidR="00C87E8B" w:rsidRPr="009B0676" w:rsidRDefault="00C87E8B" w:rsidP="009B0676">
            <w:pPr>
              <w:spacing w:line="240" w:lineRule="auto"/>
              <w:jc w:val="center"/>
              <w:rPr>
                <w:rFonts w:cs="Times New Roman"/>
                <w:b/>
                <w:sz w:val="24"/>
                <w:szCs w:val="24"/>
              </w:rPr>
            </w:pPr>
            <w:r w:rsidRPr="009B0676">
              <w:rPr>
                <w:rFonts w:cs="Times New Roman"/>
                <w:b/>
                <w:sz w:val="24"/>
                <w:szCs w:val="24"/>
              </w:rPr>
              <w:t>7</w:t>
            </w:r>
          </w:p>
        </w:tc>
        <w:tc>
          <w:tcPr>
            <w:tcW w:w="1146" w:type="dxa"/>
            <w:vAlign w:val="center"/>
          </w:tcPr>
          <w:p w14:paraId="6ACD0148" w14:textId="77777777" w:rsidR="00C87E8B" w:rsidRPr="009B0676" w:rsidRDefault="00C87E8B" w:rsidP="009B0676">
            <w:pPr>
              <w:spacing w:line="240" w:lineRule="auto"/>
              <w:jc w:val="center"/>
              <w:rPr>
                <w:rFonts w:cs="Times New Roman"/>
                <w:b/>
                <w:sz w:val="24"/>
                <w:szCs w:val="24"/>
              </w:rPr>
            </w:pPr>
            <w:r w:rsidRPr="009B0676">
              <w:rPr>
                <w:rFonts w:cs="Times New Roman"/>
                <w:b/>
                <w:sz w:val="24"/>
                <w:szCs w:val="24"/>
              </w:rPr>
              <w:t>Cơ sở hạ tầng thương mại nông thôn</w:t>
            </w:r>
          </w:p>
        </w:tc>
        <w:tc>
          <w:tcPr>
            <w:tcW w:w="3559" w:type="dxa"/>
            <w:vAlign w:val="center"/>
          </w:tcPr>
          <w:p w14:paraId="55B7288F" w14:textId="6A1C450F" w:rsidR="00C87E8B" w:rsidRPr="009B0676" w:rsidRDefault="00C87E8B" w:rsidP="009B0676">
            <w:pPr>
              <w:spacing w:line="240" w:lineRule="auto"/>
              <w:rPr>
                <w:rFonts w:eastAsia="Times New Roman" w:cs="Times New Roman"/>
                <w:sz w:val="24"/>
                <w:szCs w:val="24"/>
              </w:rPr>
            </w:pPr>
            <w:r w:rsidRPr="009B0676">
              <w:rPr>
                <w:rFonts w:eastAsia="Times New Roman" w:cs="Times New Roman"/>
                <w:sz w:val="24"/>
                <w:szCs w:val="24"/>
              </w:rPr>
              <w:t>Xã có chợ đạt tiêu chí cơ sở hạ tầng thương mại nông thôn theo tiêu chí xã nông thôn mới và đồng thời có mô hình chợ thí điểm bảo đảm an toàn thực phẩm đáp ứng một phần hoặc đầy đủ các tiêu chí quy định về chợ kinh doanh thực phẩm.</w:t>
            </w:r>
          </w:p>
        </w:tc>
        <w:tc>
          <w:tcPr>
            <w:tcW w:w="5756" w:type="dxa"/>
            <w:vAlign w:val="center"/>
          </w:tcPr>
          <w:p w14:paraId="6E9BCFA3" w14:textId="77777777" w:rsidR="00C87E8B" w:rsidRPr="009B0676" w:rsidRDefault="00C87E8B" w:rsidP="009B0676">
            <w:pPr>
              <w:spacing w:line="240" w:lineRule="auto"/>
              <w:ind w:hanging="27"/>
              <w:rPr>
                <w:rFonts w:eastAsia="Times New Roman" w:cs="Times New Roman"/>
                <w:sz w:val="24"/>
                <w:szCs w:val="24"/>
              </w:rPr>
            </w:pPr>
            <w:r w:rsidRPr="009B0676">
              <w:rPr>
                <w:rFonts w:eastAsia="Times New Roman" w:cs="Times New Roman"/>
                <w:sz w:val="24"/>
                <w:szCs w:val="24"/>
              </w:rPr>
              <w:t>- Chợ thí điểm bảo đảm an toàn thực phẩm, hoặc chợ phải đáp ứng tiêu chí/yêu cầu quy định tại TCVN 11856: 2017 về chợ kinh doanh thực phẩm.</w:t>
            </w:r>
          </w:p>
          <w:p w14:paraId="6A798A50" w14:textId="77777777" w:rsidR="00C87E8B" w:rsidRPr="009B0676" w:rsidRDefault="00C87E8B" w:rsidP="009B0676">
            <w:pPr>
              <w:spacing w:line="240" w:lineRule="auto"/>
              <w:rPr>
                <w:rFonts w:eastAsia="Times New Roman" w:cs="Times New Roman"/>
                <w:sz w:val="24"/>
                <w:szCs w:val="24"/>
              </w:rPr>
            </w:pPr>
            <w:r w:rsidRPr="009B0676">
              <w:rPr>
                <w:rFonts w:eastAsia="Times New Roman" w:cs="Times New Roman"/>
                <w:sz w:val="24"/>
                <w:szCs w:val="24"/>
              </w:rPr>
              <w:t>- Siêu thị phải đáp ứng theo tiêu chuẩn quy định tại Điều 3 Chương 2 Quyết định số 1371/2004/QĐ-BTM ngày 24/9/2004 của Bộ trưởng Bộ Thương mại về việc ban hành quy chế siêu thị, trung tâm thương mại.</w:t>
            </w:r>
          </w:p>
          <w:p w14:paraId="53BC00B1" w14:textId="77777777" w:rsidR="00C87E8B" w:rsidRPr="009B0676" w:rsidRDefault="00C87E8B" w:rsidP="009B0676">
            <w:pPr>
              <w:spacing w:line="240" w:lineRule="auto"/>
              <w:rPr>
                <w:rFonts w:cs="Times New Roman"/>
                <w:sz w:val="24"/>
                <w:szCs w:val="24"/>
              </w:rPr>
            </w:pPr>
          </w:p>
        </w:tc>
        <w:tc>
          <w:tcPr>
            <w:tcW w:w="2977" w:type="dxa"/>
            <w:vAlign w:val="center"/>
          </w:tcPr>
          <w:p w14:paraId="6E737A23" w14:textId="6C5ED99A" w:rsidR="00C87E8B" w:rsidRPr="009B0676" w:rsidRDefault="00574972" w:rsidP="009B0676">
            <w:pPr>
              <w:spacing w:line="240" w:lineRule="auto"/>
              <w:rPr>
                <w:rFonts w:cs="Times New Roman"/>
                <w:sz w:val="24"/>
                <w:szCs w:val="24"/>
              </w:rPr>
            </w:pPr>
            <w:r w:rsidRPr="009B0676">
              <w:rPr>
                <w:rFonts w:cs="Times New Roman"/>
                <w:sz w:val="24"/>
                <w:szCs w:val="24"/>
              </w:rPr>
              <w:t xml:space="preserve">Chợ Lâm Sơn </w:t>
            </w:r>
            <w:r w:rsidRPr="009B0676">
              <w:rPr>
                <w:rFonts w:eastAsia="Times New Roman" w:cs="Times New Roman"/>
                <w:sz w:val="24"/>
                <w:szCs w:val="24"/>
              </w:rPr>
              <w:t>đạt tiêu chí cơ sở hạ tầng thương mại nông thôn theo tiêu chí xã NTM. Đáp ứng tiêu chí/yêu cầu quy định tại TCVN 11856: 2017 về chợ kinh doanh thực phẩm.</w:t>
            </w:r>
          </w:p>
        </w:tc>
        <w:tc>
          <w:tcPr>
            <w:tcW w:w="1560" w:type="dxa"/>
            <w:vAlign w:val="center"/>
          </w:tcPr>
          <w:p w14:paraId="5F2189DF" w14:textId="1AD2E96B" w:rsidR="00C87E8B" w:rsidRPr="009B0676" w:rsidRDefault="00C87E8B" w:rsidP="009B0676">
            <w:pPr>
              <w:spacing w:line="240" w:lineRule="auto"/>
              <w:jc w:val="center"/>
              <w:rPr>
                <w:rFonts w:cs="Times New Roman"/>
                <w:sz w:val="24"/>
                <w:szCs w:val="24"/>
              </w:rPr>
            </w:pPr>
            <w:r w:rsidRPr="009B0676">
              <w:rPr>
                <w:rFonts w:cs="Times New Roman"/>
                <w:b/>
                <w:sz w:val="24"/>
                <w:szCs w:val="24"/>
              </w:rPr>
              <w:t>Đạt</w:t>
            </w:r>
          </w:p>
        </w:tc>
      </w:tr>
      <w:tr w:rsidR="00EC6394" w:rsidRPr="009B0676" w14:paraId="2F3AE336" w14:textId="77777777" w:rsidTr="00887FF6">
        <w:tc>
          <w:tcPr>
            <w:tcW w:w="591" w:type="dxa"/>
            <w:vMerge w:val="restart"/>
            <w:vAlign w:val="center"/>
          </w:tcPr>
          <w:p w14:paraId="3DDAC0BC" w14:textId="77777777" w:rsidR="00EC6394" w:rsidRPr="009B0676" w:rsidRDefault="00EC6394" w:rsidP="009B0676">
            <w:pPr>
              <w:spacing w:line="240" w:lineRule="auto"/>
              <w:jc w:val="center"/>
              <w:rPr>
                <w:rFonts w:cs="Times New Roman"/>
                <w:b/>
                <w:sz w:val="24"/>
                <w:szCs w:val="24"/>
              </w:rPr>
            </w:pPr>
            <w:r w:rsidRPr="009B0676">
              <w:rPr>
                <w:rFonts w:cs="Times New Roman"/>
                <w:b/>
                <w:sz w:val="24"/>
                <w:szCs w:val="24"/>
              </w:rPr>
              <w:t>8</w:t>
            </w:r>
          </w:p>
        </w:tc>
        <w:tc>
          <w:tcPr>
            <w:tcW w:w="1146" w:type="dxa"/>
            <w:vMerge w:val="restart"/>
            <w:vAlign w:val="center"/>
          </w:tcPr>
          <w:p w14:paraId="0C20C17E" w14:textId="77777777" w:rsidR="00EC6394" w:rsidRPr="009B0676" w:rsidRDefault="00EC6394" w:rsidP="009B0676">
            <w:pPr>
              <w:spacing w:line="240" w:lineRule="auto"/>
              <w:jc w:val="center"/>
              <w:rPr>
                <w:rFonts w:cs="Times New Roman"/>
                <w:b/>
                <w:sz w:val="24"/>
                <w:szCs w:val="24"/>
              </w:rPr>
            </w:pPr>
            <w:r w:rsidRPr="009B0676">
              <w:rPr>
                <w:rFonts w:cs="Times New Roman"/>
                <w:b/>
                <w:spacing w:val="-8"/>
                <w:sz w:val="24"/>
                <w:szCs w:val="24"/>
              </w:rPr>
              <w:t xml:space="preserve">Thông tin và </w:t>
            </w:r>
            <w:r w:rsidRPr="009B0676">
              <w:rPr>
                <w:rFonts w:cs="Times New Roman"/>
                <w:b/>
                <w:spacing w:val="-8"/>
                <w:sz w:val="24"/>
                <w:szCs w:val="24"/>
              </w:rPr>
              <w:lastRenderedPageBreak/>
              <w:t>truyền thông</w:t>
            </w:r>
          </w:p>
        </w:tc>
        <w:tc>
          <w:tcPr>
            <w:tcW w:w="3559" w:type="dxa"/>
            <w:vAlign w:val="center"/>
          </w:tcPr>
          <w:p w14:paraId="5FABC667" w14:textId="77777777" w:rsidR="00EC6394" w:rsidRPr="009B0676" w:rsidRDefault="00EC6394" w:rsidP="009B0676">
            <w:pPr>
              <w:spacing w:line="240" w:lineRule="auto"/>
              <w:rPr>
                <w:rFonts w:eastAsia="Times New Roman" w:cs="Times New Roman"/>
                <w:spacing w:val="-4"/>
                <w:sz w:val="24"/>
                <w:szCs w:val="24"/>
              </w:rPr>
            </w:pPr>
            <w:r w:rsidRPr="009B0676">
              <w:rPr>
                <w:rFonts w:cs="Times New Roman"/>
                <w:b/>
                <w:sz w:val="24"/>
                <w:szCs w:val="24"/>
                <w:lang w:val="vi-VN"/>
              </w:rPr>
              <w:lastRenderedPageBreak/>
              <w:t>8</w:t>
            </w:r>
            <w:r w:rsidRPr="009B0676">
              <w:rPr>
                <w:rFonts w:cs="Times New Roman"/>
                <w:b/>
                <w:sz w:val="24"/>
                <w:szCs w:val="24"/>
              </w:rPr>
              <w:t>.1.</w:t>
            </w:r>
            <w:r w:rsidRPr="009B0676">
              <w:rPr>
                <w:rFonts w:cs="Times New Roman"/>
                <w:sz w:val="24"/>
                <w:szCs w:val="24"/>
              </w:rPr>
              <w:t xml:space="preserve"> </w:t>
            </w:r>
            <w:r w:rsidRPr="009B0676">
              <w:rPr>
                <w:rFonts w:eastAsia="Times New Roman" w:cs="Times New Roman"/>
                <w:spacing w:val="-4"/>
                <w:sz w:val="24"/>
                <w:szCs w:val="24"/>
              </w:rPr>
              <w:t xml:space="preserve">Có điểm phục vụ bưu chính đáp ứng cung cấp dịch vụ công trực </w:t>
            </w:r>
            <w:r w:rsidRPr="009B0676">
              <w:rPr>
                <w:rFonts w:eastAsia="Times New Roman" w:cs="Times New Roman"/>
                <w:spacing w:val="-4"/>
                <w:sz w:val="24"/>
                <w:szCs w:val="24"/>
              </w:rPr>
              <w:lastRenderedPageBreak/>
              <w:t>tuyến cho người dân.</w:t>
            </w:r>
          </w:p>
        </w:tc>
        <w:tc>
          <w:tcPr>
            <w:tcW w:w="5756" w:type="dxa"/>
            <w:vAlign w:val="center"/>
          </w:tcPr>
          <w:p w14:paraId="5BE75022" w14:textId="77777777" w:rsidR="00EC6394" w:rsidRPr="009B0676" w:rsidRDefault="00EC6394" w:rsidP="009B0676">
            <w:pPr>
              <w:spacing w:line="240" w:lineRule="auto"/>
              <w:rPr>
                <w:rFonts w:eastAsia="Calibri" w:cs="Times New Roman"/>
                <w:sz w:val="24"/>
                <w:szCs w:val="24"/>
              </w:rPr>
            </w:pPr>
            <w:r w:rsidRPr="009B0676">
              <w:rPr>
                <w:rFonts w:cs="Times New Roman"/>
                <w:spacing w:val="-4"/>
                <w:sz w:val="24"/>
                <w:szCs w:val="24"/>
              </w:rPr>
              <w:lastRenderedPageBreak/>
              <w:t>Đ</w:t>
            </w:r>
            <w:r w:rsidRPr="009B0676">
              <w:rPr>
                <w:rFonts w:eastAsia="Calibri" w:cs="Times New Roman"/>
                <w:sz w:val="24"/>
                <w:szCs w:val="24"/>
              </w:rPr>
              <w:t xml:space="preserve">iểm phục vụ bưu chính ngoài việc đáp ứng các điều kiện của xã đạt chuẩn nông thôn mới phải có khả năng </w:t>
            </w:r>
            <w:r w:rsidRPr="009B0676">
              <w:rPr>
                <w:rFonts w:eastAsia="Calibri" w:cs="Times New Roman"/>
                <w:sz w:val="24"/>
                <w:szCs w:val="24"/>
              </w:rPr>
              <w:lastRenderedPageBreak/>
              <w:t>phục vụ nhu cầu sử dụng dịch vụ công trực tuyến của người dân.</w:t>
            </w:r>
          </w:p>
        </w:tc>
        <w:tc>
          <w:tcPr>
            <w:tcW w:w="2977" w:type="dxa"/>
            <w:vAlign w:val="center"/>
          </w:tcPr>
          <w:p w14:paraId="53FA05B6" w14:textId="53FE9D8E" w:rsidR="00EC6394" w:rsidRPr="009B0676" w:rsidRDefault="00574972" w:rsidP="009B0676">
            <w:pPr>
              <w:spacing w:line="240" w:lineRule="auto"/>
              <w:rPr>
                <w:rFonts w:cs="Times New Roman"/>
                <w:sz w:val="24"/>
                <w:szCs w:val="24"/>
              </w:rPr>
            </w:pPr>
            <w:r w:rsidRPr="009B0676">
              <w:rPr>
                <w:rFonts w:cs="Times New Roman"/>
                <w:color w:val="0000FF"/>
                <w:sz w:val="24"/>
                <w:szCs w:val="24"/>
                <w:shd w:val="clear" w:color="auto" w:fill="FFFFFF"/>
              </w:rPr>
              <w:lastRenderedPageBreak/>
              <w:t>01</w:t>
            </w:r>
            <w:r w:rsidR="00E25733" w:rsidRPr="009B0676">
              <w:rPr>
                <w:rFonts w:cs="Times New Roman"/>
                <w:color w:val="0000FF"/>
                <w:sz w:val="24"/>
                <w:szCs w:val="24"/>
                <w:shd w:val="clear" w:color="auto" w:fill="FFFFFF"/>
              </w:rPr>
              <w:t xml:space="preserve"> </w:t>
            </w:r>
            <w:r w:rsidR="00E25733" w:rsidRPr="009B0676">
              <w:rPr>
                <w:rFonts w:cs="Times New Roman"/>
                <w:sz w:val="24"/>
                <w:szCs w:val="24"/>
                <w:shd w:val="clear" w:color="auto" w:fill="FFFFFF"/>
              </w:rPr>
              <w:t>đ</w:t>
            </w:r>
            <w:r w:rsidR="00E25733" w:rsidRPr="009B0676">
              <w:rPr>
                <w:rFonts w:cs="Times New Roman"/>
                <w:color w:val="0000FF"/>
                <w:spacing w:val="-4"/>
                <w:sz w:val="24"/>
                <w:szCs w:val="24"/>
                <w:shd w:val="clear" w:color="auto" w:fill="FFFFFF"/>
              </w:rPr>
              <w:t xml:space="preserve">iểm phục vụ bưu chính đáp ứng </w:t>
            </w:r>
            <w:r w:rsidR="00E25733" w:rsidRPr="009B0676">
              <w:rPr>
                <w:rFonts w:cs="Times New Roman"/>
                <w:color w:val="0000FF"/>
                <w:sz w:val="24"/>
                <w:szCs w:val="24"/>
              </w:rPr>
              <w:t xml:space="preserve">điều kiện của xã đạt </w:t>
            </w:r>
            <w:r w:rsidR="00E25733" w:rsidRPr="009B0676">
              <w:rPr>
                <w:rFonts w:cs="Times New Roman"/>
                <w:color w:val="0000FF"/>
                <w:sz w:val="24"/>
                <w:szCs w:val="24"/>
              </w:rPr>
              <w:lastRenderedPageBreak/>
              <w:t>chuẩn NTM và có phục vụ dịch vụ công trực tuyến đáp ứng nhu cầu sử dụng của người dân.</w:t>
            </w:r>
          </w:p>
        </w:tc>
        <w:tc>
          <w:tcPr>
            <w:tcW w:w="1560" w:type="dxa"/>
            <w:vAlign w:val="center"/>
          </w:tcPr>
          <w:p w14:paraId="39B9FD65" w14:textId="47FDFD02" w:rsidR="00EC6394" w:rsidRPr="009B0676" w:rsidRDefault="00EC6394" w:rsidP="009B0676">
            <w:pPr>
              <w:spacing w:line="240" w:lineRule="auto"/>
              <w:jc w:val="center"/>
              <w:rPr>
                <w:rFonts w:cs="Times New Roman"/>
                <w:sz w:val="24"/>
                <w:szCs w:val="24"/>
              </w:rPr>
            </w:pPr>
            <w:r w:rsidRPr="009B0676">
              <w:rPr>
                <w:rFonts w:cs="Times New Roman"/>
                <w:b/>
                <w:sz w:val="24"/>
                <w:szCs w:val="24"/>
              </w:rPr>
              <w:lastRenderedPageBreak/>
              <w:t>Đạt</w:t>
            </w:r>
          </w:p>
        </w:tc>
      </w:tr>
      <w:tr w:rsidR="003A5A20" w:rsidRPr="009B0676" w14:paraId="492F0244" w14:textId="77777777" w:rsidTr="00887FF6">
        <w:tc>
          <w:tcPr>
            <w:tcW w:w="591" w:type="dxa"/>
            <w:vMerge/>
          </w:tcPr>
          <w:p w14:paraId="012B4817" w14:textId="77777777" w:rsidR="003A5A20" w:rsidRPr="009B0676" w:rsidRDefault="003A5A20" w:rsidP="009B0676">
            <w:pPr>
              <w:spacing w:line="240" w:lineRule="auto"/>
              <w:rPr>
                <w:rFonts w:cs="Times New Roman"/>
                <w:b/>
                <w:sz w:val="24"/>
                <w:szCs w:val="24"/>
              </w:rPr>
            </w:pPr>
          </w:p>
        </w:tc>
        <w:tc>
          <w:tcPr>
            <w:tcW w:w="1146" w:type="dxa"/>
            <w:vMerge/>
          </w:tcPr>
          <w:p w14:paraId="74795A0B" w14:textId="77777777" w:rsidR="003A5A20" w:rsidRPr="009B0676" w:rsidRDefault="003A5A20" w:rsidP="009B0676">
            <w:pPr>
              <w:spacing w:line="240" w:lineRule="auto"/>
              <w:rPr>
                <w:rFonts w:cs="Times New Roman"/>
                <w:b/>
                <w:sz w:val="24"/>
                <w:szCs w:val="24"/>
              </w:rPr>
            </w:pPr>
          </w:p>
        </w:tc>
        <w:tc>
          <w:tcPr>
            <w:tcW w:w="3559" w:type="dxa"/>
            <w:vAlign w:val="center"/>
          </w:tcPr>
          <w:p w14:paraId="6E8040F8" w14:textId="77777777" w:rsidR="003A5A20" w:rsidRPr="009B0676" w:rsidRDefault="003A5A20" w:rsidP="009B0676">
            <w:pPr>
              <w:spacing w:line="240" w:lineRule="auto"/>
              <w:rPr>
                <w:rFonts w:eastAsia="Times New Roman" w:cs="Times New Roman"/>
                <w:spacing w:val="-4"/>
                <w:sz w:val="24"/>
                <w:szCs w:val="24"/>
              </w:rPr>
            </w:pPr>
            <w:r w:rsidRPr="009B0676">
              <w:rPr>
                <w:rFonts w:cs="Times New Roman"/>
                <w:b/>
                <w:sz w:val="24"/>
                <w:szCs w:val="24"/>
                <w:lang w:val="vi-VN"/>
              </w:rPr>
              <w:t>8</w:t>
            </w:r>
            <w:r w:rsidRPr="009B0676">
              <w:rPr>
                <w:rFonts w:cs="Times New Roman"/>
                <w:b/>
                <w:sz w:val="24"/>
                <w:szCs w:val="24"/>
              </w:rPr>
              <w:t>.2.</w:t>
            </w:r>
            <w:r w:rsidRPr="009B0676">
              <w:rPr>
                <w:rFonts w:cs="Times New Roman"/>
                <w:sz w:val="24"/>
                <w:szCs w:val="24"/>
              </w:rPr>
              <w:t xml:space="preserve"> </w:t>
            </w:r>
            <w:r w:rsidRPr="009B0676">
              <w:rPr>
                <w:rFonts w:cs="Times New Roman"/>
                <w:spacing w:val="-4"/>
                <w:sz w:val="24"/>
                <w:szCs w:val="24"/>
              </w:rPr>
              <w:t xml:space="preserve">Tỷ lệ thuê bao sử dụng điện thoại thông minh </w:t>
            </w:r>
            <w:r w:rsidRPr="009B0676">
              <w:rPr>
                <w:rFonts w:cs="Times New Roman"/>
                <w:i/>
                <w:spacing w:val="-4"/>
                <w:sz w:val="24"/>
                <w:szCs w:val="24"/>
              </w:rPr>
              <w:t xml:space="preserve">(theo độ tuổi lao động) </w:t>
            </w:r>
            <w:r w:rsidRPr="009B0676">
              <w:rPr>
                <w:rFonts w:cs="Times New Roman"/>
                <w:spacing w:val="-4"/>
                <w:sz w:val="24"/>
                <w:szCs w:val="24"/>
              </w:rPr>
              <w:t>đạt chỉ tiêu theo quy định đối với từng loại xã.</w:t>
            </w:r>
          </w:p>
        </w:tc>
        <w:tc>
          <w:tcPr>
            <w:tcW w:w="5756" w:type="dxa"/>
            <w:vAlign w:val="center"/>
          </w:tcPr>
          <w:p w14:paraId="494961E7" w14:textId="77777777" w:rsidR="003A5A20" w:rsidRPr="009B0676" w:rsidRDefault="003A5A20" w:rsidP="009B0676">
            <w:pPr>
              <w:spacing w:line="240" w:lineRule="auto"/>
              <w:rPr>
                <w:rFonts w:cs="Times New Roman"/>
                <w:iCs/>
                <w:sz w:val="24"/>
                <w:szCs w:val="24"/>
              </w:rPr>
            </w:pPr>
            <w:r w:rsidRPr="009B0676">
              <w:rPr>
                <w:rFonts w:cs="Times New Roman"/>
                <w:spacing w:val="-4"/>
                <w:sz w:val="24"/>
                <w:szCs w:val="24"/>
              </w:rPr>
              <w:t>T</w:t>
            </w:r>
            <w:r w:rsidRPr="009B0676">
              <w:rPr>
                <w:rFonts w:eastAsia="Calibri" w:cs="Times New Roman"/>
                <w:sz w:val="24"/>
                <w:szCs w:val="24"/>
              </w:rPr>
              <w:t xml:space="preserve">ỷ lệ dân số theo độ tuổi lao động trên địa bàn xã có thuê bao sử dụng điện thoại thông minh đạt tối thiểu 80% </w:t>
            </w:r>
            <w:r w:rsidRPr="009B0676">
              <w:rPr>
                <w:rFonts w:eastAsia="Calibri" w:cs="Times New Roman"/>
                <w:i/>
                <w:sz w:val="24"/>
                <w:szCs w:val="24"/>
              </w:rPr>
              <w:t>(đối với các xã vùng đồng bào dân tộc thiểu số và miền núi đạt tối thiểu 50%).</w:t>
            </w:r>
          </w:p>
        </w:tc>
        <w:tc>
          <w:tcPr>
            <w:tcW w:w="2977" w:type="dxa"/>
            <w:vAlign w:val="center"/>
          </w:tcPr>
          <w:p w14:paraId="1F3DC5D8" w14:textId="1DD91B70" w:rsidR="003A5A20" w:rsidRPr="009B0676" w:rsidRDefault="003A5A20" w:rsidP="009B0676">
            <w:pPr>
              <w:spacing w:line="240" w:lineRule="auto"/>
              <w:rPr>
                <w:rFonts w:cs="Times New Roman"/>
                <w:sz w:val="24"/>
                <w:szCs w:val="24"/>
              </w:rPr>
            </w:pPr>
            <w:r w:rsidRPr="009B0676">
              <w:rPr>
                <w:rFonts w:cs="Times New Roman"/>
                <w:spacing w:val="-4"/>
                <w:sz w:val="24"/>
                <w:szCs w:val="24"/>
              </w:rPr>
              <w:t xml:space="preserve">- </w:t>
            </w:r>
            <w:r w:rsidR="00574972" w:rsidRPr="009B0676">
              <w:rPr>
                <w:rFonts w:cs="Times New Roman"/>
                <w:spacing w:val="-4"/>
                <w:sz w:val="24"/>
                <w:szCs w:val="24"/>
              </w:rPr>
              <w:t>Số thuê bao sử dụng điện thoại thông minh (</w:t>
            </w:r>
            <w:r w:rsidR="00574972" w:rsidRPr="009B0676">
              <w:rPr>
                <w:rFonts w:cs="Times New Roman"/>
                <w:i/>
                <w:spacing w:val="-4"/>
                <w:sz w:val="24"/>
                <w:szCs w:val="24"/>
              </w:rPr>
              <w:t>theo độ tuổi lao động)</w:t>
            </w:r>
            <w:r w:rsidR="00574972" w:rsidRPr="009B0676">
              <w:rPr>
                <w:rFonts w:cs="Times New Roman"/>
                <w:spacing w:val="-4"/>
                <w:sz w:val="24"/>
                <w:szCs w:val="24"/>
              </w:rPr>
              <w:t xml:space="preserve"> trên địa bàn xã là 4.932/</w:t>
            </w:r>
            <w:r w:rsidR="00574972" w:rsidRPr="009B0676">
              <w:rPr>
                <w:rFonts w:cs="Times New Roman"/>
                <w:spacing w:val="-4"/>
                <w:sz w:val="24"/>
                <w:szCs w:val="24"/>
                <w:highlight w:val="yellow"/>
              </w:rPr>
              <w:t xml:space="preserve">6.432 người, đạt </w:t>
            </w:r>
            <w:r w:rsidR="00574972" w:rsidRPr="009B0676">
              <w:rPr>
                <w:rFonts w:cs="Times New Roman"/>
                <w:sz w:val="24"/>
                <w:szCs w:val="24"/>
                <w:highlight w:val="yellow"/>
              </w:rPr>
              <w:t>80,14%.</w:t>
            </w:r>
          </w:p>
        </w:tc>
        <w:tc>
          <w:tcPr>
            <w:tcW w:w="1560" w:type="dxa"/>
            <w:vMerge w:val="restart"/>
            <w:vAlign w:val="center"/>
          </w:tcPr>
          <w:p w14:paraId="1FDBAAAA" w14:textId="75E01E06" w:rsidR="003A5A20" w:rsidRPr="009B0676" w:rsidRDefault="003A5A20" w:rsidP="009B0676">
            <w:pPr>
              <w:spacing w:line="240" w:lineRule="auto"/>
              <w:jc w:val="center"/>
              <w:rPr>
                <w:rFonts w:cs="Times New Roman"/>
                <w:sz w:val="24"/>
                <w:szCs w:val="24"/>
              </w:rPr>
            </w:pPr>
            <w:r w:rsidRPr="009B0676">
              <w:rPr>
                <w:rFonts w:cs="Times New Roman"/>
                <w:b/>
                <w:sz w:val="24"/>
                <w:szCs w:val="24"/>
              </w:rPr>
              <w:t>Đạt</w:t>
            </w:r>
          </w:p>
        </w:tc>
      </w:tr>
      <w:tr w:rsidR="003A5A20" w:rsidRPr="009B0676" w14:paraId="6CBDA5B9" w14:textId="77777777" w:rsidTr="00887FF6">
        <w:tc>
          <w:tcPr>
            <w:tcW w:w="591" w:type="dxa"/>
            <w:vMerge/>
          </w:tcPr>
          <w:p w14:paraId="2B76C19F" w14:textId="77777777" w:rsidR="003A5A20" w:rsidRPr="009B0676" w:rsidRDefault="003A5A20" w:rsidP="009B0676">
            <w:pPr>
              <w:spacing w:line="240" w:lineRule="auto"/>
              <w:rPr>
                <w:rFonts w:cs="Times New Roman"/>
                <w:b/>
                <w:sz w:val="24"/>
                <w:szCs w:val="24"/>
              </w:rPr>
            </w:pPr>
          </w:p>
        </w:tc>
        <w:tc>
          <w:tcPr>
            <w:tcW w:w="1146" w:type="dxa"/>
            <w:vMerge/>
          </w:tcPr>
          <w:p w14:paraId="05EEBF37" w14:textId="77777777" w:rsidR="003A5A20" w:rsidRPr="009B0676" w:rsidRDefault="003A5A20" w:rsidP="009B0676">
            <w:pPr>
              <w:spacing w:line="240" w:lineRule="auto"/>
              <w:rPr>
                <w:rFonts w:cs="Times New Roman"/>
                <w:b/>
                <w:sz w:val="24"/>
                <w:szCs w:val="24"/>
              </w:rPr>
            </w:pPr>
          </w:p>
        </w:tc>
        <w:tc>
          <w:tcPr>
            <w:tcW w:w="3559" w:type="dxa"/>
            <w:vAlign w:val="center"/>
          </w:tcPr>
          <w:p w14:paraId="332A5B47" w14:textId="77777777" w:rsidR="003A5A20" w:rsidRPr="009B0676" w:rsidRDefault="003A5A20" w:rsidP="009B0676">
            <w:pPr>
              <w:spacing w:line="240" w:lineRule="auto"/>
              <w:rPr>
                <w:rFonts w:cs="Times New Roman"/>
                <w:sz w:val="24"/>
                <w:szCs w:val="24"/>
              </w:rPr>
            </w:pPr>
            <w:r w:rsidRPr="009B0676">
              <w:rPr>
                <w:rFonts w:cs="Times New Roman"/>
                <w:b/>
                <w:sz w:val="24"/>
                <w:szCs w:val="24"/>
                <w:lang w:val="vi-VN"/>
              </w:rPr>
              <w:t>8</w:t>
            </w:r>
            <w:r w:rsidRPr="009B0676">
              <w:rPr>
                <w:rFonts w:cs="Times New Roman"/>
                <w:b/>
                <w:sz w:val="24"/>
                <w:szCs w:val="24"/>
              </w:rPr>
              <w:t>.3.</w:t>
            </w:r>
            <w:r w:rsidRPr="009B0676">
              <w:rPr>
                <w:rFonts w:cs="Times New Roman"/>
                <w:sz w:val="24"/>
                <w:szCs w:val="24"/>
              </w:rPr>
              <w:t xml:space="preserve"> </w:t>
            </w:r>
            <w:r w:rsidRPr="009B0676">
              <w:rPr>
                <w:rFonts w:eastAsia="Times New Roman" w:cs="Times New Roman"/>
                <w:spacing w:val="-4"/>
                <w:sz w:val="24"/>
                <w:szCs w:val="24"/>
              </w:rPr>
              <w:t>Có dịch vụ báo chí truyền thông</w:t>
            </w:r>
            <w:r w:rsidRPr="009B0676">
              <w:rPr>
                <w:rFonts w:cs="Times New Roman"/>
                <w:sz w:val="24"/>
                <w:szCs w:val="24"/>
              </w:rPr>
              <w:t>.</w:t>
            </w:r>
          </w:p>
        </w:tc>
        <w:tc>
          <w:tcPr>
            <w:tcW w:w="5756" w:type="dxa"/>
            <w:vAlign w:val="center"/>
          </w:tcPr>
          <w:p w14:paraId="7AFC7267" w14:textId="07C76E1D" w:rsidR="003A5A20" w:rsidRPr="009B0676" w:rsidRDefault="003A5A20" w:rsidP="009B0676">
            <w:pPr>
              <w:spacing w:line="240" w:lineRule="auto"/>
              <w:rPr>
                <w:rFonts w:eastAsia="Calibri" w:cs="Times New Roman"/>
                <w:sz w:val="24"/>
                <w:szCs w:val="24"/>
              </w:rPr>
            </w:pPr>
            <w:r w:rsidRPr="009B0676">
              <w:rPr>
                <w:rFonts w:eastAsia="Calibri" w:cs="Times New Roman"/>
                <w:sz w:val="24"/>
                <w:szCs w:val="24"/>
              </w:rPr>
              <w:t xml:space="preserve">- 100% thôn của xã khu vực đồng bằng có hệ thống loa hoạt động thường xuyên; </w:t>
            </w:r>
          </w:p>
          <w:p w14:paraId="41BDE1CA" w14:textId="77777777" w:rsidR="003A5A20" w:rsidRPr="009B0676" w:rsidRDefault="003A5A20" w:rsidP="009B0676">
            <w:pPr>
              <w:spacing w:line="240" w:lineRule="auto"/>
              <w:rPr>
                <w:rFonts w:eastAsia="Calibri" w:cs="Times New Roman"/>
                <w:sz w:val="24"/>
                <w:szCs w:val="24"/>
              </w:rPr>
            </w:pPr>
            <w:r w:rsidRPr="009B0676">
              <w:rPr>
                <w:rFonts w:eastAsia="Calibri" w:cs="Times New Roman"/>
                <w:sz w:val="24"/>
                <w:szCs w:val="24"/>
              </w:rPr>
              <w:t>- 100% số thôn trong xã có hộ gia đình thu xem được 01 trong số các phương thức truyền hình vệ tinh, cáp, số mặt đất, truyền hình qua mạng Internet;</w:t>
            </w:r>
          </w:p>
          <w:p w14:paraId="2C8BCC57" w14:textId="77777777" w:rsidR="003A5A20" w:rsidRPr="009B0676" w:rsidRDefault="003A5A20" w:rsidP="009B0676">
            <w:pPr>
              <w:spacing w:line="240" w:lineRule="auto"/>
              <w:rPr>
                <w:rFonts w:eastAsia="Calibri" w:cs="Times New Roman"/>
                <w:sz w:val="24"/>
                <w:szCs w:val="24"/>
              </w:rPr>
            </w:pPr>
            <w:r w:rsidRPr="009B0676">
              <w:rPr>
                <w:rFonts w:eastAsia="Calibri" w:cs="Times New Roman"/>
                <w:sz w:val="24"/>
                <w:szCs w:val="24"/>
              </w:rPr>
              <w:t>- Có ít nhất một điểm cung cấp xuất bản phẩm.</w:t>
            </w:r>
          </w:p>
        </w:tc>
        <w:tc>
          <w:tcPr>
            <w:tcW w:w="2977" w:type="dxa"/>
            <w:vAlign w:val="center"/>
          </w:tcPr>
          <w:p w14:paraId="06D67D69" w14:textId="77777777" w:rsidR="003A5A20" w:rsidRPr="009B0676" w:rsidRDefault="003A5A20" w:rsidP="009B0676">
            <w:pPr>
              <w:spacing w:line="240" w:lineRule="auto"/>
              <w:rPr>
                <w:rFonts w:cs="Times New Roman"/>
                <w:color w:val="0000FF"/>
                <w:sz w:val="24"/>
                <w:szCs w:val="24"/>
              </w:rPr>
            </w:pPr>
            <w:r w:rsidRPr="009B0676">
              <w:rPr>
                <w:rFonts w:eastAsia="Calibri" w:cs="Times New Roman"/>
                <w:color w:val="0000FF"/>
                <w:sz w:val="24"/>
                <w:szCs w:val="24"/>
              </w:rPr>
              <w:t xml:space="preserve">- 10/10 thôn </w:t>
            </w:r>
            <w:r w:rsidRPr="009B0676">
              <w:rPr>
                <w:rFonts w:cs="Times New Roman"/>
                <w:color w:val="0000FF"/>
                <w:sz w:val="24"/>
                <w:szCs w:val="24"/>
              </w:rPr>
              <w:t>có hệ thống loa hoạt động thường xuyên</w:t>
            </w:r>
          </w:p>
          <w:p w14:paraId="71EB65C8" w14:textId="33E0ED0F" w:rsidR="003A5A20" w:rsidRPr="009B0676" w:rsidRDefault="003A5A20" w:rsidP="009B0676">
            <w:pPr>
              <w:spacing w:line="240" w:lineRule="auto"/>
              <w:rPr>
                <w:rFonts w:eastAsia="Calibri" w:cs="Times New Roman"/>
                <w:sz w:val="24"/>
                <w:szCs w:val="24"/>
              </w:rPr>
            </w:pPr>
            <w:r w:rsidRPr="009B0676">
              <w:rPr>
                <w:rFonts w:eastAsia="Calibri" w:cs="Times New Roman"/>
                <w:sz w:val="24"/>
                <w:szCs w:val="24"/>
              </w:rPr>
              <w:t>-</w:t>
            </w:r>
            <w:r w:rsidR="00574972" w:rsidRPr="009B0676">
              <w:rPr>
                <w:rFonts w:eastAsia="Calibri" w:cs="Times New Roman"/>
                <w:sz w:val="24"/>
                <w:szCs w:val="24"/>
              </w:rPr>
              <w:t xml:space="preserve"> 01</w:t>
            </w:r>
            <w:r w:rsidRPr="009B0676">
              <w:rPr>
                <w:rFonts w:eastAsia="Calibri" w:cs="Times New Roman"/>
                <w:sz w:val="24"/>
                <w:szCs w:val="24"/>
              </w:rPr>
              <w:t xml:space="preserve"> điểm phục vụ bưu chính cũng là điểm cung cấp xuất bản phẩm trên địa bàn xã.</w:t>
            </w:r>
          </w:p>
          <w:p w14:paraId="0A2AE3CD" w14:textId="3E881C19" w:rsidR="003A5A20" w:rsidRPr="009B0676" w:rsidRDefault="003A5A20" w:rsidP="009B0676">
            <w:pPr>
              <w:spacing w:line="240" w:lineRule="auto"/>
              <w:rPr>
                <w:rFonts w:cs="Times New Roman"/>
                <w:sz w:val="24"/>
                <w:szCs w:val="24"/>
              </w:rPr>
            </w:pPr>
            <w:r w:rsidRPr="009B0676">
              <w:rPr>
                <w:rFonts w:cs="Times New Roman"/>
                <w:sz w:val="24"/>
                <w:szCs w:val="24"/>
              </w:rPr>
              <w:t xml:space="preserve">- 100% </w:t>
            </w:r>
            <w:r w:rsidRPr="009B0676">
              <w:rPr>
                <w:rFonts w:cs="Times New Roman"/>
                <w:color w:val="0000FF"/>
                <w:sz w:val="24"/>
                <w:szCs w:val="24"/>
              </w:rPr>
              <w:t>hộ</w:t>
            </w:r>
            <w:r w:rsidRPr="009B0676">
              <w:rPr>
                <w:rFonts w:cs="Times New Roman"/>
                <w:sz w:val="24"/>
                <w:szCs w:val="24"/>
              </w:rPr>
              <w:t xml:space="preserve"> dân trên địa bàn xã x</w:t>
            </w:r>
            <w:r w:rsidRPr="009B0676">
              <w:rPr>
                <w:rFonts w:eastAsia="Calibri" w:cs="Times New Roman"/>
                <w:sz w:val="24"/>
                <w:szCs w:val="24"/>
              </w:rPr>
              <w:t xml:space="preserve">em </w:t>
            </w:r>
            <w:r w:rsidRPr="009B0676">
              <w:rPr>
                <w:rFonts w:eastAsia="Calibri" w:cs="Times New Roman"/>
                <w:color w:val="0000FF"/>
                <w:sz w:val="24"/>
                <w:szCs w:val="24"/>
              </w:rPr>
              <w:t>đượ</w:t>
            </w:r>
            <w:r w:rsidRPr="009B0676">
              <w:rPr>
                <w:rFonts w:eastAsia="Calibri" w:cs="Times New Roman"/>
                <w:sz w:val="24"/>
                <w:szCs w:val="24"/>
              </w:rPr>
              <w:t>c ít nhất là 01 trong số các phương thức truyền hình vệ tinh, cáp, số mặt đất, truyền hình qua mạng Internet.</w:t>
            </w:r>
          </w:p>
        </w:tc>
        <w:tc>
          <w:tcPr>
            <w:tcW w:w="1560" w:type="dxa"/>
            <w:vMerge/>
            <w:vAlign w:val="center"/>
          </w:tcPr>
          <w:p w14:paraId="2A71D9CF" w14:textId="69A2F5CD" w:rsidR="003A5A20" w:rsidRPr="009B0676" w:rsidRDefault="003A5A20" w:rsidP="009B0676">
            <w:pPr>
              <w:spacing w:line="240" w:lineRule="auto"/>
              <w:jc w:val="center"/>
              <w:rPr>
                <w:rFonts w:cs="Times New Roman"/>
                <w:sz w:val="24"/>
                <w:szCs w:val="24"/>
              </w:rPr>
            </w:pPr>
          </w:p>
        </w:tc>
      </w:tr>
      <w:tr w:rsidR="003A5A20" w:rsidRPr="009B0676" w14:paraId="758257BF" w14:textId="77777777" w:rsidTr="00887FF6">
        <w:tc>
          <w:tcPr>
            <w:tcW w:w="591" w:type="dxa"/>
            <w:vMerge/>
          </w:tcPr>
          <w:p w14:paraId="428BAE02" w14:textId="77777777" w:rsidR="003A5A20" w:rsidRPr="009B0676" w:rsidRDefault="003A5A20" w:rsidP="009B0676">
            <w:pPr>
              <w:spacing w:line="240" w:lineRule="auto"/>
              <w:rPr>
                <w:rFonts w:cs="Times New Roman"/>
                <w:b/>
                <w:sz w:val="24"/>
                <w:szCs w:val="24"/>
              </w:rPr>
            </w:pPr>
          </w:p>
        </w:tc>
        <w:tc>
          <w:tcPr>
            <w:tcW w:w="1146" w:type="dxa"/>
            <w:vMerge/>
          </w:tcPr>
          <w:p w14:paraId="039F49B0" w14:textId="77777777" w:rsidR="003A5A20" w:rsidRPr="009B0676" w:rsidRDefault="003A5A20" w:rsidP="009B0676">
            <w:pPr>
              <w:spacing w:line="240" w:lineRule="auto"/>
              <w:rPr>
                <w:rFonts w:cs="Times New Roman"/>
                <w:b/>
                <w:sz w:val="24"/>
                <w:szCs w:val="24"/>
              </w:rPr>
            </w:pPr>
          </w:p>
        </w:tc>
        <w:tc>
          <w:tcPr>
            <w:tcW w:w="3559" w:type="dxa"/>
            <w:vAlign w:val="center"/>
          </w:tcPr>
          <w:p w14:paraId="10DA98F1" w14:textId="20C70E43" w:rsidR="003A5A20" w:rsidRPr="009B0676" w:rsidRDefault="009B0676" w:rsidP="009B0676">
            <w:pPr>
              <w:spacing w:line="240" w:lineRule="auto"/>
              <w:rPr>
                <w:rFonts w:eastAsia="Times New Roman" w:cs="Times New Roman"/>
                <w:spacing w:val="-4"/>
                <w:sz w:val="24"/>
                <w:szCs w:val="24"/>
              </w:rPr>
            </w:pPr>
            <w:r w:rsidRPr="00230D00">
              <w:rPr>
                <w:rFonts w:cs="Times New Roman"/>
                <w:b/>
                <w:sz w:val="24"/>
                <w:szCs w:val="24"/>
                <w:lang w:val="vi-VN"/>
              </w:rPr>
              <w:t xml:space="preserve">8.4. </w:t>
            </w:r>
            <w:r w:rsidRPr="00230D00">
              <w:rPr>
                <w:rFonts w:eastAsia="Times New Roman" w:cs="Times New Roman"/>
                <w:spacing w:val="-4"/>
                <w:sz w:val="24"/>
                <w:szCs w:val="24"/>
              </w:rPr>
              <w:t>Có ứng dụng công nghệ thông tin trong công tác quản lý, điều hành phục vụ đời sống kinh tế - xã hội</w:t>
            </w:r>
          </w:p>
        </w:tc>
        <w:tc>
          <w:tcPr>
            <w:tcW w:w="5756" w:type="dxa"/>
            <w:vAlign w:val="center"/>
          </w:tcPr>
          <w:p w14:paraId="2D2A0B47" w14:textId="77777777" w:rsidR="003A5A20" w:rsidRPr="009B0676" w:rsidRDefault="003A5A20" w:rsidP="009B0676">
            <w:pPr>
              <w:spacing w:line="240" w:lineRule="auto"/>
              <w:rPr>
                <w:rFonts w:eastAsia="Calibri" w:cs="Times New Roman"/>
                <w:sz w:val="24"/>
                <w:szCs w:val="24"/>
              </w:rPr>
            </w:pPr>
            <w:r w:rsidRPr="009B0676">
              <w:rPr>
                <w:rFonts w:eastAsia="Calibri" w:cs="Times New Roman"/>
                <w:sz w:val="24"/>
                <w:szCs w:val="24"/>
              </w:rPr>
              <w:t>- Tỷ lệ hồ sơ giải quyết trực tuyến trên tổng số hồ sơ giải quyết thủ tục hành chính của xã đạt tối thiếu 50%.</w:t>
            </w:r>
          </w:p>
          <w:p w14:paraId="40FF5F56" w14:textId="77777777" w:rsidR="003A5A20" w:rsidRPr="009B0676" w:rsidRDefault="003A5A20" w:rsidP="009B0676">
            <w:pPr>
              <w:spacing w:line="240" w:lineRule="auto"/>
              <w:rPr>
                <w:rFonts w:eastAsia="Calibri" w:cs="Times New Roman"/>
                <w:i/>
                <w:sz w:val="24"/>
                <w:szCs w:val="24"/>
              </w:rPr>
            </w:pPr>
            <w:r w:rsidRPr="009B0676">
              <w:rPr>
                <w:rFonts w:eastAsia="Calibri" w:cs="Times New Roman"/>
                <w:sz w:val="24"/>
                <w:szCs w:val="24"/>
              </w:rPr>
              <w:t xml:space="preserve">- Tỷ lệ cán bộ, công chức cấp xã được bồi dưỡng, tập huấn kiến thức, kỹ năng số và an toàn thông tin đạt 100% </w:t>
            </w:r>
            <w:r w:rsidRPr="009B0676">
              <w:rPr>
                <w:rFonts w:eastAsia="Calibri" w:cs="Times New Roman"/>
                <w:i/>
                <w:sz w:val="24"/>
                <w:szCs w:val="24"/>
              </w:rPr>
              <w:t>(đối với các xã vùng đồng bào dân tộc thiểu số và miền núi đạt tối thiểu 80%).</w:t>
            </w:r>
          </w:p>
          <w:p w14:paraId="1FF93718" w14:textId="77777777" w:rsidR="003A5A20" w:rsidRPr="009B0676" w:rsidRDefault="003A5A20" w:rsidP="009B0676">
            <w:pPr>
              <w:spacing w:line="240" w:lineRule="auto"/>
              <w:rPr>
                <w:rFonts w:eastAsia="Calibri" w:cs="Times New Roman"/>
                <w:i/>
                <w:sz w:val="24"/>
                <w:szCs w:val="24"/>
              </w:rPr>
            </w:pPr>
            <w:r w:rsidRPr="009B0676">
              <w:rPr>
                <w:rFonts w:eastAsia="Calibri" w:cs="Times New Roman"/>
                <w:sz w:val="24"/>
                <w:szCs w:val="24"/>
              </w:rPr>
              <w:t>- Tỷ lệ người dân trong độ tuổi lao động được phổ biến kiến thức về sử dụng máy tính và kỹ năng số cơ bản đạt tối thiểu 70% (</w:t>
            </w:r>
            <w:r w:rsidRPr="009B0676">
              <w:rPr>
                <w:rFonts w:eastAsia="Calibri" w:cs="Times New Roman"/>
                <w:i/>
                <w:sz w:val="24"/>
                <w:szCs w:val="24"/>
              </w:rPr>
              <w:t>đối với các xã vùng đồng bào dân tộc thiểu số và miền núi đạt tối thiểu 50%).</w:t>
            </w:r>
          </w:p>
          <w:p w14:paraId="7C80BB7B" w14:textId="2DACB184" w:rsidR="003A5A20" w:rsidRPr="009B0676" w:rsidRDefault="003A5A20" w:rsidP="009B0676">
            <w:pPr>
              <w:spacing w:line="240" w:lineRule="auto"/>
              <w:rPr>
                <w:rFonts w:eastAsia="Calibri" w:cs="Times New Roman"/>
                <w:sz w:val="24"/>
                <w:szCs w:val="24"/>
              </w:rPr>
            </w:pPr>
            <w:r w:rsidRPr="009B0676">
              <w:rPr>
                <w:rFonts w:eastAsia="Calibri" w:cs="Times New Roman"/>
                <w:sz w:val="24"/>
                <w:szCs w:val="24"/>
              </w:rPr>
              <w:t xml:space="preserve">- 100% sản phẩm OCOP của xã được giới thiệu, quảng </w:t>
            </w:r>
            <w:r w:rsidRPr="009B0676">
              <w:rPr>
                <w:rFonts w:eastAsia="Calibri" w:cs="Times New Roman"/>
                <w:sz w:val="24"/>
                <w:szCs w:val="24"/>
              </w:rPr>
              <w:lastRenderedPageBreak/>
              <w:t>bá trên nền tảng sàn thương mại điện tử;</w:t>
            </w:r>
          </w:p>
        </w:tc>
        <w:tc>
          <w:tcPr>
            <w:tcW w:w="2977" w:type="dxa"/>
            <w:vAlign w:val="center"/>
          </w:tcPr>
          <w:p w14:paraId="72B8B4A9" w14:textId="77777777" w:rsidR="00574972" w:rsidRPr="009B0676" w:rsidRDefault="00574972" w:rsidP="009B0676">
            <w:pPr>
              <w:spacing w:line="240" w:lineRule="auto"/>
              <w:rPr>
                <w:rFonts w:cs="Times New Roman"/>
                <w:sz w:val="24"/>
                <w:szCs w:val="24"/>
              </w:rPr>
            </w:pPr>
            <w:r w:rsidRPr="009B0676">
              <w:rPr>
                <w:rFonts w:cs="Times New Roman"/>
                <w:sz w:val="24"/>
                <w:szCs w:val="24"/>
              </w:rPr>
              <w:lastRenderedPageBreak/>
              <w:t xml:space="preserve">- </w:t>
            </w:r>
            <w:r w:rsidRPr="009B0676">
              <w:rPr>
                <w:rFonts w:eastAsia="Calibri" w:cs="Times New Roman"/>
                <w:sz w:val="24"/>
                <w:szCs w:val="24"/>
              </w:rPr>
              <w:t>Tổng số hồ sơ giải quyết thủ tục hành chính 2.653/2.653 đạt tỷ lệ 100%.</w:t>
            </w:r>
          </w:p>
          <w:p w14:paraId="32F7B2BA" w14:textId="77777777" w:rsidR="00574972" w:rsidRPr="009B0676" w:rsidRDefault="00574972" w:rsidP="009B0676">
            <w:pPr>
              <w:spacing w:line="240" w:lineRule="auto"/>
              <w:rPr>
                <w:rFonts w:cs="Times New Roman"/>
                <w:sz w:val="24"/>
                <w:szCs w:val="24"/>
              </w:rPr>
            </w:pPr>
            <w:r w:rsidRPr="009B0676">
              <w:rPr>
                <w:rFonts w:cs="Times New Roman"/>
                <w:sz w:val="24"/>
                <w:szCs w:val="24"/>
              </w:rPr>
              <w:t>- Có 26/27 cán bộ, công chức cấp xã được bồi dưỡng, tập huấn kiến thức, kỹ năng số , đạt 100 %( 01 chức danh kiêm nhiệm Phóa bí thư kiêm chủ tịch HĐND)</w:t>
            </w:r>
          </w:p>
          <w:p w14:paraId="639062CF" w14:textId="77777777" w:rsidR="00574972" w:rsidRPr="009B0676" w:rsidRDefault="00574972" w:rsidP="009B0676">
            <w:pPr>
              <w:spacing w:line="240" w:lineRule="auto"/>
              <w:rPr>
                <w:rFonts w:cs="Times New Roman"/>
                <w:sz w:val="24"/>
                <w:szCs w:val="24"/>
              </w:rPr>
            </w:pPr>
            <w:r w:rsidRPr="009B0676">
              <w:rPr>
                <w:rFonts w:cs="Times New Roman"/>
                <w:sz w:val="24"/>
                <w:szCs w:val="24"/>
              </w:rPr>
              <w:t xml:space="preserve">- Có 5.154/6.432 người dân </w:t>
            </w:r>
            <w:r w:rsidRPr="009B0676">
              <w:rPr>
                <w:rFonts w:cs="Times New Roman"/>
                <w:sz w:val="24"/>
                <w:szCs w:val="24"/>
              </w:rPr>
              <w:lastRenderedPageBreak/>
              <w:t>trong độ tuổi lao động được phổ biến kiến thức về sử dụng máy tính và kỹ năng số cơ bản đạt 84,7%</w:t>
            </w:r>
          </w:p>
          <w:p w14:paraId="71A54BAD" w14:textId="352B85DA" w:rsidR="003A5A20" w:rsidRPr="009B0676" w:rsidRDefault="00574972" w:rsidP="009B0676">
            <w:pPr>
              <w:spacing w:line="240" w:lineRule="auto"/>
              <w:rPr>
                <w:rFonts w:cs="Times New Roman"/>
                <w:sz w:val="24"/>
                <w:szCs w:val="24"/>
              </w:rPr>
            </w:pPr>
            <w:r w:rsidRPr="009B0676">
              <w:rPr>
                <w:rFonts w:cs="Times New Roman"/>
                <w:sz w:val="24"/>
                <w:szCs w:val="24"/>
              </w:rPr>
              <w:t>-  Các Sản phẩm OCOP của xã được giới thiệu, quảng bá trên nền tảng sàn thương mại điện tử.</w:t>
            </w:r>
          </w:p>
        </w:tc>
        <w:tc>
          <w:tcPr>
            <w:tcW w:w="1560" w:type="dxa"/>
            <w:vMerge/>
            <w:vAlign w:val="center"/>
          </w:tcPr>
          <w:p w14:paraId="6D551E8F" w14:textId="2BBCA512" w:rsidR="003A5A20" w:rsidRPr="009B0676" w:rsidRDefault="003A5A20" w:rsidP="009B0676">
            <w:pPr>
              <w:spacing w:line="240" w:lineRule="auto"/>
              <w:jc w:val="center"/>
              <w:rPr>
                <w:rFonts w:cs="Times New Roman"/>
                <w:sz w:val="24"/>
                <w:szCs w:val="24"/>
              </w:rPr>
            </w:pPr>
          </w:p>
        </w:tc>
      </w:tr>
      <w:tr w:rsidR="00EC6394" w:rsidRPr="009B0676" w14:paraId="1E211C54" w14:textId="77777777" w:rsidTr="00887FF6">
        <w:tc>
          <w:tcPr>
            <w:tcW w:w="591" w:type="dxa"/>
            <w:vMerge/>
          </w:tcPr>
          <w:p w14:paraId="246D27B6" w14:textId="77777777" w:rsidR="00EC6394" w:rsidRPr="009B0676" w:rsidRDefault="00EC6394" w:rsidP="009B0676">
            <w:pPr>
              <w:spacing w:line="240" w:lineRule="auto"/>
              <w:rPr>
                <w:rFonts w:cs="Times New Roman"/>
                <w:b/>
                <w:sz w:val="24"/>
                <w:szCs w:val="24"/>
              </w:rPr>
            </w:pPr>
          </w:p>
        </w:tc>
        <w:tc>
          <w:tcPr>
            <w:tcW w:w="1146" w:type="dxa"/>
            <w:vMerge/>
          </w:tcPr>
          <w:p w14:paraId="0A992532" w14:textId="77777777" w:rsidR="00EC6394" w:rsidRPr="009B0676" w:rsidRDefault="00EC6394" w:rsidP="009B0676">
            <w:pPr>
              <w:spacing w:line="240" w:lineRule="auto"/>
              <w:rPr>
                <w:rFonts w:cs="Times New Roman"/>
                <w:b/>
                <w:sz w:val="24"/>
                <w:szCs w:val="24"/>
              </w:rPr>
            </w:pPr>
          </w:p>
        </w:tc>
        <w:tc>
          <w:tcPr>
            <w:tcW w:w="3559" w:type="dxa"/>
            <w:vAlign w:val="center"/>
          </w:tcPr>
          <w:p w14:paraId="6FB1CF57" w14:textId="6C72B0AF" w:rsidR="00EC6394" w:rsidRPr="009B0676" w:rsidRDefault="00EC6394" w:rsidP="009B0676">
            <w:pPr>
              <w:spacing w:line="240" w:lineRule="auto"/>
              <w:rPr>
                <w:rFonts w:eastAsia="Times New Roman" w:cs="Times New Roman"/>
                <w:b/>
                <w:i/>
                <w:sz w:val="24"/>
                <w:szCs w:val="24"/>
              </w:rPr>
            </w:pPr>
            <w:r w:rsidRPr="009B0676">
              <w:rPr>
                <w:rFonts w:cs="Times New Roman"/>
                <w:b/>
                <w:sz w:val="24"/>
                <w:szCs w:val="24"/>
                <w:lang w:val="vi-VN"/>
              </w:rPr>
              <w:t>8</w:t>
            </w:r>
            <w:r w:rsidRPr="009B0676">
              <w:rPr>
                <w:rFonts w:cs="Times New Roman"/>
                <w:b/>
                <w:sz w:val="24"/>
                <w:szCs w:val="24"/>
              </w:rPr>
              <w:t>.</w:t>
            </w:r>
            <w:r w:rsidRPr="009B0676">
              <w:rPr>
                <w:rFonts w:cs="Times New Roman"/>
                <w:b/>
                <w:sz w:val="24"/>
                <w:szCs w:val="24"/>
                <w:lang w:val="vi-VN"/>
              </w:rPr>
              <w:t>5</w:t>
            </w:r>
            <w:r w:rsidRPr="009B0676">
              <w:rPr>
                <w:rFonts w:cs="Times New Roman"/>
                <w:b/>
                <w:sz w:val="24"/>
                <w:szCs w:val="24"/>
              </w:rPr>
              <w:t>.</w:t>
            </w:r>
            <w:r w:rsidRPr="009B0676">
              <w:rPr>
                <w:rFonts w:cs="Times New Roman"/>
                <w:sz w:val="24"/>
                <w:szCs w:val="24"/>
              </w:rPr>
              <w:t xml:space="preserve"> </w:t>
            </w:r>
            <w:r w:rsidRPr="009B0676">
              <w:rPr>
                <w:rFonts w:eastAsia="Times New Roman" w:cs="Times New Roman"/>
                <w:spacing w:val="-4"/>
                <w:sz w:val="24"/>
                <w:szCs w:val="24"/>
              </w:rPr>
              <w:t xml:space="preserve">Có mạng wifi miễn phí ở các điểm công cộng </w:t>
            </w:r>
            <w:r w:rsidRPr="009B0676">
              <w:rPr>
                <w:rFonts w:eastAsia="Times New Roman" w:cs="Times New Roman"/>
                <w:i/>
                <w:spacing w:val="-4"/>
                <w:sz w:val="24"/>
                <w:szCs w:val="24"/>
              </w:rPr>
              <w:t>(khu vực trung tâm xã, nơi sinh hoạt cộng đồng, điểm du lịch cộng đồng,…).</w:t>
            </w:r>
          </w:p>
        </w:tc>
        <w:tc>
          <w:tcPr>
            <w:tcW w:w="5756" w:type="dxa"/>
            <w:vAlign w:val="center"/>
          </w:tcPr>
          <w:p w14:paraId="136C3432" w14:textId="77777777" w:rsidR="00EC6394" w:rsidRPr="009B0676" w:rsidRDefault="00EC6394" w:rsidP="009B0676">
            <w:pPr>
              <w:spacing w:line="240" w:lineRule="auto"/>
              <w:rPr>
                <w:rFonts w:eastAsia="Times New Roman" w:cs="Times New Roman"/>
                <w:sz w:val="24"/>
                <w:szCs w:val="24"/>
              </w:rPr>
            </w:pPr>
            <w:r w:rsidRPr="009B0676">
              <w:rPr>
                <w:rFonts w:cs="Times New Roman"/>
                <w:spacing w:val="-4"/>
                <w:sz w:val="24"/>
                <w:szCs w:val="24"/>
              </w:rPr>
              <w:t>Có c</w:t>
            </w:r>
            <w:r w:rsidRPr="009B0676">
              <w:rPr>
                <w:rFonts w:eastAsia="Times New Roman" w:cs="Times New Roman"/>
                <w:sz w:val="24"/>
                <w:szCs w:val="24"/>
              </w:rPr>
              <w:t>ác điểm công cộng có mạng wifi miễn phí gồm: UBND xã, Nhà văn hóa xã, Trạm Y tế, Trường học, nhà văn hóa thôn, các điểm du lịch cộng đồng, khu vui chơi giải trí cộng đồng, chợ.</w:t>
            </w:r>
          </w:p>
        </w:tc>
        <w:tc>
          <w:tcPr>
            <w:tcW w:w="2977" w:type="dxa"/>
            <w:vAlign w:val="center"/>
          </w:tcPr>
          <w:p w14:paraId="391B11BF" w14:textId="7928A055" w:rsidR="00EC6394" w:rsidRPr="009B0676" w:rsidRDefault="00EC6394" w:rsidP="009B0676">
            <w:pPr>
              <w:spacing w:line="240" w:lineRule="auto"/>
              <w:rPr>
                <w:rFonts w:cs="Times New Roman"/>
                <w:sz w:val="24"/>
                <w:szCs w:val="24"/>
              </w:rPr>
            </w:pPr>
            <w:r w:rsidRPr="009B0676">
              <w:rPr>
                <w:rFonts w:cs="Times New Roman"/>
                <w:sz w:val="24"/>
                <w:szCs w:val="24"/>
              </w:rPr>
              <w:t>- Hiện nay, địa phương đã phối hợp với đơn vị viễn thông lắp đặt Wifi miễn phí tại UBND xã và 10 điểm tại Nhà văn hóa - thể thao của 10 thôn.</w:t>
            </w:r>
          </w:p>
        </w:tc>
        <w:tc>
          <w:tcPr>
            <w:tcW w:w="1560" w:type="dxa"/>
            <w:vAlign w:val="center"/>
          </w:tcPr>
          <w:p w14:paraId="5E848CF9" w14:textId="4CC52870" w:rsidR="00EC6394" w:rsidRPr="009B0676" w:rsidRDefault="00EC6394" w:rsidP="009B0676">
            <w:pPr>
              <w:spacing w:line="240" w:lineRule="auto"/>
              <w:jc w:val="center"/>
              <w:rPr>
                <w:rFonts w:cs="Times New Roman"/>
                <w:sz w:val="24"/>
                <w:szCs w:val="24"/>
              </w:rPr>
            </w:pPr>
            <w:r w:rsidRPr="009B0676">
              <w:rPr>
                <w:rFonts w:cs="Times New Roman"/>
                <w:b/>
                <w:sz w:val="24"/>
                <w:szCs w:val="24"/>
              </w:rPr>
              <w:t>Đạt</w:t>
            </w:r>
          </w:p>
        </w:tc>
      </w:tr>
      <w:tr w:rsidR="00574972" w:rsidRPr="009B0676" w14:paraId="10389468" w14:textId="77777777" w:rsidTr="00887FF6">
        <w:trPr>
          <w:trHeight w:val="564"/>
        </w:trPr>
        <w:tc>
          <w:tcPr>
            <w:tcW w:w="591" w:type="dxa"/>
            <w:vAlign w:val="center"/>
          </w:tcPr>
          <w:p w14:paraId="77487D42" w14:textId="77777777" w:rsidR="00574972" w:rsidRPr="009B0676" w:rsidRDefault="00574972" w:rsidP="009B0676">
            <w:pPr>
              <w:spacing w:line="240" w:lineRule="auto"/>
              <w:jc w:val="center"/>
              <w:rPr>
                <w:rFonts w:cs="Times New Roman"/>
                <w:b/>
                <w:sz w:val="24"/>
                <w:szCs w:val="24"/>
              </w:rPr>
            </w:pPr>
            <w:r w:rsidRPr="009B0676">
              <w:rPr>
                <w:rFonts w:cs="Times New Roman"/>
                <w:b/>
                <w:sz w:val="24"/>
                <w:szCs w:val="24"/>
              </w:rPr>
              <w:t>9</w:t>
            </w:r>
          </w:p>
        </w:tc>
        <w:tc>
          <w:tcPr>
            <w:tcW w:w="1146" w:type="dxa"/>
            <w:vAlign w:val="center"/>
          </w:tcPr>
          <w:p w14:paraId="32FA3667" w14:textId="77777777" w:rsidR="00574972" w:rsidRPr="009B0676" w:rsidRDefault="00574972" w:rsidP="009B0676">
            <w:pPr>
              <w:spacing w:line="240" w:lineRule="auto"/>
              <w:jc w:val="center"/>
              <w:rPr>
                <w:rFonts w:cs="Times New Roman"/>
                <w:b/>
                <w:sz w:val="24"/>
                <w:szCs w:val="24"/>
              </w:rPr>
            </w:pPr>
            <w:r w:rsidRPr="009B0676">
              <w:rPr>
                <w:rFonts w:cs="Times New Roman"/>
                <w:b/>
                <w:sz w:val="24"/>
                <w:szCs w:val="24"/>
              </w:rPr>
              <w:t>Nhà ở dân cư</w:t>
            </w:r>
          </w:p>
        </w:tc>
        <w:tc>
          <w:tcPr>
            <w:tcW w:w="3559" w:type="dxa"/>
            <w:vAlign w:val="center"/>
          </w:tcPr>
          <w:p w14:paraId="4405D6C6" w14:textId="77777777" w:rsidR="00574972" w:rsidRPr="009B0676" w:rsidRDefault="00574972" w:rsidP="009B0676">
            <w:pPr>
              <w:spacing w:line="240" w:lineRule="auto"/>
              <w:rPr>
                <w:rFonts w:cs="Times New Roman"/>
                <w:spacing w:val="-4"/>
                <w:sz w:val="24"/>
                <w:szCs w:val="24"/>
              </w:rPr>
            </w:pPr>
            <w:r w:rsidRPr="009B0676">
              <w:rPr>
                <w:rFonts w:cs="Times New Roman"/>
                <w:iCs/>
                <w:sz w:val="24"/>
                <w:szCs w:val="24"/>
              </w:rPr>
              <w:t>Tỷ lệ hộ có nhà ở kiên cố hoặc bán kiên cố  ≥ 9</w:t>
            </w:r>
            <w:r w:rsidRPr="009B0676">
              <w:rPr>
                <w:rFonts w:cs="Times New Roman"/>
                <w:iCs/>
                <w:sz w:val="24"/>
                <w:szCs w:val="24"/>
                <w:lang w:val="vi-VN"/>
              </w:rPr>
              <w:t>5</w:t>
            </w:r>
            <w:r w:rsidRPr="009B0676">
              <w:rPr>
                <w:rFonts w:cs="Times New Roman"/>
                <w:iCs/>
                <w:sz w:val="24"/>
                <w:szCs w:val="24"/>
              </w:rPr>
              <w:t>%.</w:t>
            </w:r>
          </w:p>
        </w:tc>
        <w:tc>
          <w:tcPr>
            <w:tcW w:w="5756" w:type="dxa"/>
            <w:vAlign w:val="center"/>
          </w:tcPr>
          <w:p w14:paraId="2F0D3D1A" w14:textId="77777777" w:rsidR="00574972" w:rsidRPr="009B0676" w:rsidRDefault="00574972" w:rsidP="009B0676">
            <w:pPr>
              <w:spacing w:line="240" w:lineRule="auto"/>
              <w:rPr>
                <w:rFonts w:cs="Times New Roman"/>
                <w:spacing w:val="-4"/>
                <w:sz w:val="24"/>
                <w:szCs w:val="24"/>
              </w:rPr>
            </w:pPr>
            <w:r w:rsidRPr="009B0676">
              <w:rPr>
                <w:rFonts w:cs="Times New Roman"/>
                <w:iCs/>
                <w:sz w:val="24"/>
                <w:szCs w:val="24"/>
              </w:rPr>
              <w:t>Tỷ lệ hộ có nhà ở kiên cố hoặc bán kiên cố  ≥ 9</w:t>
            </w:r>
            <w:r w:rsidRPr="009B0676">
              <w:rPr>
                <w:rFonts w:cs="Times New Roman"/>
                <w:iCs/>
                <w:sz w:val="24"/>
                <w:szCs w:val="24"/>
                <w:lang w:val="vi-VN"/>
              </w:rPr>
              <w:t>5</w:t>
            </w:r>
            <w:r w:rsidRPr="009B0676">
              <w:rPr>
                <w:rFonts w:cs="Times New Roman"/>
                <w:iCs/>
                <w:sz w:val="24"/>
                <w:szCs w:val="24"/>
              </w:rPr>
              <w:t>%.</w:t>
            </w:r>
          </w:p>
        </w:tc>
        <w:tc>
          <w:tcPr>
            <w:tcW w:w="2977" w:type="dxa"/>
            <w:vAlign w:val="center"/>
          </w:tcPr>
          <w:p w14:paraId="29EDD9C0" w14:textId="2298E1FE" w:rsidR="00574972" w:rsidRPr="009B0676" w:rsidRDefault="00574972" w:rsidP="009B0676">
            <w:pPr>
              <w:spacing w:line="240" w:lineRule="auto"/>
              <w:rPr>
                <w:rFonts w:cs="Times New Roman"/>
                <w:color w:val="0000FF"/>
                <w:sz w:val="24"/>
                <w:szCs w:val="24"/>
              </w:rPr>
            </w:pPr>
            <w:r w:rsidRPr="009B0676">
              <w:rPr>
                <w:rFonts w:cs="Times New Roman"/>
                <w:sz w:val="24"/>
                <w:szCs w:val="24"/>
              </w:rPr>
              <w:t xml:space="preserve">Có 3.430/3.533 hộ có nhà ở đạt chuẩn theo qui định của Bộ Xây dựng, chiếm tỷ lệ 97,% </w:t>
            </w:r>
          </w:p>
        </w:tc>
        <w:tc>
          <w:tcPr>
            <w:tcW w:w="1560" w:type="dxa"/>
            <w:vAlign w:val="center"/>
          </w:tcPr>
          <w:p w14:paraId="24C76348" w14:textId="42AD232F" w:rsidR="00574972" w:rsidRPr="009B0676" w:rsidRDefault="00574972" w:rsidP="009B0676">
            <w:pPr>
              <w:spacing w:line="240" w:lineRule="auto"/>
              <w:jc w:val="center"/>
              <w:rPr>
                <w:rFonts w:cs="Times New Roman"/>
                <w:sz w:val="24"/>
                <w:szCs w:val="24"/>
              </w:rPr>
            </w:pPr>
            <w:r w:rsidRPr="009B0676">
              <w:rPr>
                <w:rFonts w:cs="Times New Roman"/>
                <w:b/>
                <w:sz w:val="24"/>
                <w:szCs w:val="24"/>
              </w:rPr>
              <w:t>Đạt</w:t>
            </w:r>
          </w:p>
        </w:tc>
      </w:tr>
      <w:tr w:rsidR="00574972" w:rsidRPr="009B0676" w14:paraId="1DCC8DFC" w14:textId="77777777" w:rsidTr="00887FF6">
        <w:tc>
          <w:tcPr>
            <w:tcW w:w="591" w:type="dxa"/>
            <w:vAlign w:val="center"/>
          </w:tcPr>
          <w:p w14:paraId="65A205B0" w14:textId="77777777" w:rsidR="00574972" w:rsidRPr="009B0676" w:rsidRDefault="00574972" w:rsidP="009B0676">
            <w:pPr>
              <w:spacing w:line="240" w:lineRule="auto"/>
              <w:jc w:val="center"/>
              <w:rPr>
                <w:rFonts w:cs="Times New Roman"/>
                <w:b/>
                <w:sz w:val="24"/>
                <w:szCs w:val="24"/>
              </w:rPr>
            </w:pPr>
            <w:r w:rsidRPr="009B0676">
              <w:rPr>
                <w:rFonts w:cs="Times New Roman"/>
                <w:b/>
                <w:sz w:val="24"/>
                <w:szCs w:val="24"/>
              </w:rPr>
              <w:t>10</w:t>
            </w:r>
          </w:p>
        </w:tc>
        <w:tc>
          <w:tcPr>
            <w:tcW w:w="1146" w:type="dxa"/>
            <w:vAlign w:val="center"/>
          </w:tcPr>
          <w:p w14:paraId="13C11BB7" w14:textId="77777777" w:rsidR="00574972" w:rsidRPr="009B0676" w:rsidRDefault="00574972" w:rsidP="009B0676">
            <w:pPr>
              <w:spacing w:line="240" w:lineRule="auto"/>
              <w:jc w:val="center"/>
              <w:rPr>
                <w:rFonts w:eastAsia="Times New Roman" w:cs="Times New Roman"/>
                <w:b/>
                <w:sz w:val="24"/>
                <w:szCs w:val="24"/>
              </w:rPr>
            </w:pPr>
            <w:r w:rsidRPr="009B0676">
              <w:rPr>
                <w:rFonts w:eastAsia="Times New Roman" w:cs="Times New Roman"/>
                <w:b/>
                <w:sz w:val="24"/>
                <w:szCs w:val="24"/>
              </w:rPr>
              <w:t>Thu nhập</w:t>
            </w:r>
          </w:p>
        </w:tc>
        <w:tc>
          <w:tcPr>
            <w:tcW w:w="3559" w:type="dxa"/>
            <w:vAlign w:val="center"/>
          </w:tcPr>
          <w:p w14:paraId="7250E8BC" w14:textId="77777777" w:rsidR="00574972" w:rsidRPr="009B0676" w:rsidRDefault="00574972" w:rsidP="009B0676">
            <w:pPr>
              <w:spacing w:line="240" w:lineRule="auto"/>
              <w:rPr>
                <w:rFonts w:eastAsia="Times New Roman" w:cs="Times New Roman"/>
                <w:sz w:val="24"/>
                <w:szCs w:val="24"/>
              </w:rPr>
            </w:pPr>
            <w:r w:rsidRPr="009B0676">
              <w:rPr>
                <w:rFonts w:eastAsia="Times New Roman" w:cs="Times New Roman"/>
                <w:sz w:val="24"/>
                <w:szCs w:val="24"/>
              </w:rPr>
              <w:t>TNBQ đầu người</w:t>
            </w:r>
          </w:p>
        </w:tc>
        <w:tc>
          <w:tcPr>
            <w:tcW w:w="5756" w:type="dxa"/>
            <w:vAlign w:val="center"/>
          </w:tcPr>
          <w:p w14:paraId="24FD6969" w14:textId="6CBD96E7" w:rsidR="00574972" w:rsidRPr="009B0676" w:rsidRDefault="00574972" w:rsidP="009B0676">
            <w:pPr>
              <w:spacing w:line="240" w:lineRule="auto"/>
              <w:rPr>
                <w:rFonts w:cs="Times New Roman"/>
                <w:sz w:val="24"/>
                <w:szCs w:val="24"/>
              </w:rPr>
            </w:pPr>
            <w:r w:rsidRPr="009B0676">
              <w:rPr>
                <w:rFonts w:eastAsia="Times New Roman" w:cs="Times New Roman"/>
                <w:sz w:val="24"/>
                <w:szCs w:val="24"/>
              </w:rPr>
              <w:t xml:space="preserve">TNBQ đầu người ≥ </w:t>
            </w:r>
            <w:r w:rsidRPr="009B0676">
              <w:rPr>
                <w:rFonts w:eastAsia="Times New Roman" w:cs="Times New Roman"/>
                <w:sz w:val="24"/>
                <w:szCs w:val="24"/>
                <w:lang w:val="vi-VN"/>
              </w:rPr>
              <w:t>60</w:t>
            </w:r>
            <w:r w:rsidRPr="009B0676">
              <w:rPr>
                <w:rFonts w:eastAsia="Times New Roman" w:cs="Times New Roman"/>
                <w:sz w:val="24"/>
                <w:szCs w:val="24"/>
              </w:rPr>
              <w:t xml:space="preserve"> triệu đồng/người/năm</w:t>
            </w:r>
          </w:p>
        </w:tc>
        <w:tc>
          <w:tcPr>
            <w:tcW w:w="2977" w:type="dxa"/>
            <w:vAlign w:val="center"/>
          </w:tcPr>
          <w:p w14:paraId="28C1B764" w14:textId="6ED2E8CB" w:rsidR="00574972" w:rsidRPr="009B0676" w:rsidRDefault="00574972" w:rsidP="009B0676">
            <w:pPr>
              <w:spacing w:line="240" w:lineRule="auto"/>
              <w:rPr>
                <w:rFonts w:cs="Times New Roman"/>
                <w:sz w:val="24"/>
                <w:szCs w:val="24"/>
              </w:rPr>
            </w:pPr>
            <w:r w:rsidRPr="009B0676">
              <w:rPr>
                <w:rFonts w:eastAsia="Times New Roman" w:cs="Times New Roman"/>
                <w:sz w:val="24"/>
                <w:szCs w:val="24"/>
              </w:rPr>
              <w:t xml:space="preserve">TNBQ đầu người ≥ </w:t>
            </w:r>
            <w:r w:rsidRPr="009B0676">
              <w:rPr>
                <w:rFonts w:cs="Times New Roman"/>
                <w:sz w:val="24"/>
                <w:szCs w:val="24"/>
              </w:rPr>
              <w:t xml:space="preserve">61 </w:t>
            </w:r>
            <w:r w:rsidRPr="009B0676">
              <w:rPr>
                <w:rFonts w:eastAsia="Times New Roman" w:cs="Times New Roman"/>
                <w:sz w:val="24"/>
                <w:szCs w:val="24"/>
              </w:rPr>
              <w:t>triệu đồng/người/năm</w:t>
            </w:r>
          </w:p>
        </w:tc>
        <w:tc>
          <w:tcPr>
            <w:tcW w:w="1560" w:type="dxa"/>
            <w:vAlign w:val="center"/>
          </w:tcPr>
          <w:p w14:paraId="2AA52D6E" w14:textId="44A07B4B" w:rsidR="00574972" w:rsidRPr="009B0676" w:rsidRDefault="00574972" w:rsidP="009B0676">
            <w:pPr>
              <w:spacing w:line="240" w:lineRule="auto"/>
              <w:jc w:val="center"/>
              <w:rPr>
                <w:rFonts w:cs="Times New Roman"/>
                <w:sz w:val="24"/>
                <w:szCs w:val="24"/>
              </w:rPr>
            </w:pPr>
            <w:r w:rsidRPr="009B0676">
              <w:rPr>
                <w:rFonts w:cs="Times New Roman"/>
                <w:b/>
                <w:sz w:val="24"/>
                <w:szCs w:val="24"/>
              </w:rPr>
              <w:t>Đạt</w:t>
            </w:r>
          </w:p>
        </w:tc>
      </w:tr>
      <w:tr w:rsidR="00574972" w:rsidRPr="009B0676" w14:paraId="4459EAE7" w14:textId="77777777" w:rsidTr="00887FF6">
        <w:tc>
          <w:tcPr>
            <w:tcW w:w="591" w:type="dxa"/>
            <w:vAlign w:val="center"/>
          </w:tcPr>
          <w:p w14:paraId="4B6FB8CA" w14:textId="77777777" w:rsidR="00574972" w:rsidRPr="009B0676" w:rsidRDefault="00574972" w:rsidP="009B0676">
            <w:pPr>
              <w:spacing w:line="240" w:lineRule="auto"/>
              <w:jc w:val="center"/>
              <w:rPr>
                <w:rFonts w:cs="Times New Roman"/>
                <w:b/>
                <w:sz w:val="24"/>
                <w:szCs w:val="24"/>
              </w:rPr>
            </w:pPr>
            <w:r w:rsidRPr="009B0676">
              <w:rPr>
                <w:rFonts w:cs="Times New Roman"/>
                <w:b/>
                <w:sz w:val="24"/>
                <w:szCs w:val="24"/>
              </w:rPr>
              <w:t>11</w:t>
            </w:r>
          </w:p>
        </w:tc>
        <w:tc>
          <w:tcPr>
            <w:tcW w:w="1146" w:type="dxa"/>
            <w:vAlign w:val="center"/>
          </w:tcPr>
          <w:p w14:paraId="1810F8B9" w14:textId="77777777" w:rsidR="00574972" w:rsidRPr="009B0676" w:rsidRDefault="00574972" w:rsidP="009B0676">
            <w:pPr>
              <w:spacing w:line="240" w:lineRule="auto"/>
              <w:jc w:val="center"/>
              <w:rPr>
                <w:rFonts w:cs="Times New Roman"/>
                <w:b/>
                <w:sz w:val="24"/>
                <w:szCs w:val="24"/>
              </w:rPr>
            </w:pPr>
            <w:r w:rsidRPr="009B0676">
              <w:rPr>
                <w:rFonts w:eastAsia="Times New Roman" w:cs="Times New Roman"/>
                <w:b/>
                <w:sz w:val="24"/>
                <w:szCs w:val="24"/>
              </w:rPr>
              <w:t>Nghèo đa chiều</w:t>
            </w:r>
          </w:p>
        </w:tc>
        <w:tc>
          <w:tcPr>
            <w:tcW w:w="3559" w:type="dxa"/>
            <w:vAlign w:val="center"/>
          </w:tcPr>
          <w:p w14:paraId="5E2294CA" w14:textId="4B62E7BE" w:rsidR="00574972" w:rsidRPr="009B0676" w:rsidRDefault="00574972" w:rsidP="009B0676">
            <w:pPr>
              <w:spacing w:line="240" w:lineRule="auto"/>
              <w:rPr>
                <w:rFonts w:cs="Times New Roman"/>
                <w:sz w:val="24"/>
                <w:szCs w:val="24"/>
                <w:lang w:eastAsia="x-none"/>
              </w:rPr>
            </w:pPr>
            <w:r w:rsidRPr="009B0676">
              <w:rPr>
                <w:rFonts w:cs="Times New Roman"/>
                <w:sz w:val="24"/>
                <w:szCs w:val="24"/>
                <w:lang w:eastAsia="x-none"/>
              </w:rPr>
              <w:t>Tỷ lệ hộ nghèo đa chiều và hộ cận nghèo đa chiều giai đoạn 2021-2025</w:t>
            </w:r>
          </w:p>
        </w:tc>
        <w:tc>
          <w:tcPr>
            <w:tcW w:w="5756" w:type="dxa"/>
            <w:vAlign w:val="center"/>
          </w:tcPr>
          <w:p w14:paraId="6FB30370" w14:textId="3DFFA423" w:rsidR="00574972" w:rsidRPr="009B0676" w:rsidRDefault="00574972" w:rsidP="009B0676">
            <w:pPr>
              <w:spacing w:line="240" w:lineRule="auto"/>
              <w:rPr>
                <w:rFonts w:cs="Times New Roman"/>
                <w:sz w:val="24"/>
                <w:szCs w:val="24"/>
                <w:lang w:eastAsia="x-none"/>
              </w:rPr>
            </w:pPr>
            <w:r w:rsidRPr="009B0676">
              <w:rPr>
                <w:rFonts w:eastAsia="Times New Roman" w:cs="Times New Roman"/>
                <w:sz w:val="24"/>
                <w:szCs w:val="24"/>
              </w:rPr>
              <w:t xml:space="preserve">Tổng </w:t>
            </w:r>
            <w:r w:rsidRPr="009B0676">
              <w:rPr>
                <w:rFonts w:cs="Times New Roman"/>
                <w:sz w:val="24"/>
                <w:szCs w:val="24"/>
                <w:lang w:eastAsia="x-none"/>
              </w:rPr>
              <w:t xml:space="preserve">tỷ lệ hộ nghèo đa chiều và tỷ lệ hộ cận nghèo đa chiều giai đoạn 2021-2025 của xã &lt; </w:t>
            </w:r>
            <w:r w:rsidRPr="009B0676">
              <w:rPr>
                <w:rFonts w:cs="Times New Roman"/>
                <w:sz w:val="24"/>
                <w:szCs w:val="24"/>
                <w:lang w:val="vi-VN" w:eastAsia="x-none"/>
              </w:rPr>
              <w:t>3</w:t>
            </w:r>
            <w:r w:rsidRPr="009B0676">
              <w:rPr>
                <w:rFonts w:cs="Times New Roman"/>
                <w:sz w:val="24"/>
                <w:szCs w:val="24"/>
                <w:lang w:eastAsia="x-none"/>
              </w:rPr>
              <w:t xml:space="preserve">% </w:t>
            </w:r>
          </w:p>
        </w:tc>
        <w:tc>
          <w:tcPr>
            <w:tcW w:w="2977" w:type="dxa"/>
            <w:vAlign w:val="center"/>
          </w:tcPr>
          <w:p w14:paraId="4197DBC5" w14:textId="59400129" w:rsidR="00574972" w:rsidRPr="009B0676" w:rsidRDefault="00574972" w:rsidP="009B0676">
            <w:pPr>
              <w:spacing w:line="240" w:lineRule="auto"/>
              <w:rPr>
                <w:rFonts w:cs="Times New Roman"/>
                <w:sz w:val="24"/>
                <w:szCs w:val="24"/>
              </w:rPr>
            </w:pPr>
            <w:r w:rsidRPr="009B0676">
              <w:rPr>
                <w:rFonts w:cs="Times New Roman"/>
                <w:spacing w:val="3"/>
                <w:sz w:val="24"/>
                <w:szCs w:val="24"/>
                <w:shd w:val="clear" w:color="auto" w:fill="FFFFFF"/>
              </w:rPr>
              <w:t xml:space="preserve">Tổng tỷ lệ hộ nghèo và hộ cận nghèo đa chiều là 2,81% </w:t>
            </w:r>
            <w:r w:rsidRPr="009B0676">
              <w:rPr>
                <w:rFonts w:cs="Times New Roman"/>
                <w:i/>
                <w:spacing w:val="3"/>
                <w:sz w:val="24"/>
                <w:szCs w:val="24"/>
                <w:shd w:val="clear" w:color="auto" w:fill="FFFFFF"/>
              </w:rPr>
              <w:t xml:space="preserve">(trong đó tỷ lệ hộ nghèo đa chiều 1,13% và tỷ lệ hộ cận nghèo đa chiều 1,68%) </w:t>
            </w:r>
            <w:r w:rsidRPr="009B0676">
              <w:rPr>
                <w:rFonts w:eastAsia="Times New Roman" w:cs="Times New Roman"/>
                <w:sz w:val="24"/>
                <w:szCs w:val="24"/>
              </w:rPr>
              <w:t>theo Quyết định số 3391/QĐ-UBND ngày 10/12/2024 của Chủ tịch UBND huyện Ninh Sơn.</w:t>
            </w:r>
          </w:p>
        </w:tc>
        <w:tc>
          <w:tcPr>
            <w:tcW w:w="1560" w:type="dxa"/>
            <w:vAlign w:val="center"/>
          </w:tcPr>
          <w:p w14:paraId="79D6E69C" w14:textId="5BA6B6F3" w:rsidR="00574972" w:rsidRPr="009B0676" w:rsidRDefault="00574972" w:rsidP="009B0676">
            <w:pPr>
              <w:spacing w:line="240" w:lineRule="auto"/>
              <w:jc w:val="center"/>
              <w:rPr>
                <w:rFonts w:cs="Times New Roman"/>
                <w:sz w:val="24"/>
                <w:szCs w:val="24"/>
              </w:rPr>
            </w:pPr>
            <w:r w:rsidRPr="009B0676">
              <w:rPr>
                <w:rFonts w:cs="Times New Roman"/>
                <w:b/>
                <w:sz w:val="24"/>
                <w:szCs w:val="24"/>
              </w:rPr>
              <w:t>Đạt</w:t>
            </w:r>
          </w:p>
        </w:tc>
      </w:tr>
      <w:tr w:rsidR="00574972" w:rsidRPr="009B0676" w14:paraId="71F29950" w14:textId="77777777" w:rsidTr="00887FF6">
        <w:tc>
          <w:tcPr>
            <w:tcW w:w="591" w:type="dxa"/>
            <w:vMerge w:val="restart"/>
            <w:vAlign w:val="center"/>
          </w:tcPr>
          <w:p w14:paraId="4895800D" w14:textId="77777777" w:rsidR="00574972" w:rsidRPr="009B0676" w:rsidRDefault="00574972" w:rsidP="009B0676">
            <w:pPr>
              <w:spacing w:line="240" w:lineRule="auto"/>
              <w:jc w:val="center"/>
              <w:rPr>
                <w:rFonts w:cs="Times New Roman"/>
                <w:b/>
                <w:sz w:val="24"/>
                <w:szCs w:val="24"/>
              </w:rPr>
            </w:pPr>
            <w:r w:rsidRPr="009B0676">
              <w:rPr>
                <w:rFonts w:cs="Times New Roman"/>
                <w:b/>
                <w:sz w:val="24"/>
                <w:szCs w:val="24"/>
              </w:rPr>
              <w:t>12</w:t>
            </w:r>
          </w:p>
        </w:tc>
        <w:tc>
          <w:tcPr>
            <w:tcW w:w="1146" w:type="dxa"/>
            <w:vMerge w:val="restart"/>
            <w:vAlign w:val="center"/>
          </w:tcPr>
          <w:p w14:paraId="2A5E4E49" w14:textId="77777777" w:rsidR="00574972" w:rsidRPr="009B0676" w:rsidRDefault="00574972" w:rsidP="009B0676">
            <w:pPr>
              <w:spacing w:line="240" w:lineRule="auto"/>
              <w:jc w:val="center"/>
              <w:rPr>
                <w:rFonts w:cs="Times New Roman"/>
                <w:b/>
                <w:sz w:val="24"/>
                <w:szCs w:val="24"/>
              </w:rPr>
            </w:pPr>
            <w:r w:rsidRPr="009B0676">
              <w:rPr>
                <w:rFonts w:cs="Times New Roman"/>
                <w:b/>
                <w:sz w:val="24"/>
                <w:szCs w:val="24"/>
              </w:rPr>
              <w:t>Lao động</w:t>
            </w:r>
          </w:p>
        </w:tc>
        <w:tc>
          <w:tcPr>
            <w:tcW w:w="3559" w:type="dxa"/>
            <w:vAlign w:val="center"/>
          </w:tcPr>
          <w:p w14:paraId="7EEE1F02" w14:textId="77777777" w:rsidR="00574972" w:rsidRPr="009B0676" w:rsidRDefault="00574972" w:rsidP="009B0676">
            <w:pPr>
              <w:spacing w:line="240" w:lineRule="auto"/>
              <w:rPr>
                <w:rFonts w:cs="Times New Roman"/>
                <w:bCs/>
                <w:spacing w:val="-6"/>
                <w:sz w:val="24"/>
                <w:szCs w:val="24"/>
              </w:rPr>
            </w:pPr>
            <w:r w:rsidRPr="009B0676">
              <w:rPr>
                <w:rFonts w:eastAsia="Times New Roman" w:cs="Times New Roman"/>
                <w:b/>
                <w:spacing w:val="-6"/>
                <w:sz w:val="24"/>
                <w:szCs w:val="24"/>
                <w:lang w:eastAsia="x-none"/>
              </w:rPr>
              <w:t>1</w:t>
            </w:r>
            <w:r w:rsidRPr="009B0676">
              <w:rPr>
                <w:rFonts w:eastAsia="Times New Roman" w:cs="Times New Roman"/>
                <w:b/>
                <w:spacing w:val="-6"/>
                <w:sz w:val="24"/>
                <w:szCs w:val="24"/>
                <w:lang w:val="vi-VN" w:eastAsia="x-none"/>
              </w:rPr>
              <w:t>2</w:t>
            </w:r>
            <w:r w:rsidRPr="009B0676">
              <w:rPr>
                <w:rFonts w:eastAsia="Times New Roman" w:cs="Times New Roman"/>
                <w:b/>
                <w:spacing w:val="-6"/>
                <w:sz w:val="24"/>
                <w:szCs w:val="24"/>
                <w:lang w:eastAsia="x-none"/>
              </w:rPr>
              <w:t xml:space="preserve">.1. </w:t>
            </w:r>
            <w:r w:rsidRPr="009B0676">
              <w:rPr>
                <w:rFonts w:cs="Times New Roman"/>
                <w:bCs/>
                <w:spacing w:val="-6"/>
                <w:sz w:val="24"/>
                <w:szCs w:val="24"/>
              </w:rPr>
              <w:t>Tỷ lệ lao động qua đào tạo đạt chỉ tiêu theo quy định đối với từng loại xã.</w:t>
            </w:r>
          </w:p>
        </w:tc>
        <w:tc>
          <w:tcPr>
            <w:tcW w:w="5756" w:type="dxa"/>
            <w:vAlign w:val="center"/>
          </w:tcPr>
          <w:p w14:paraId="10287D6D" w14:textId="1348A2E4" w:rsidR="00574972" w:rsidRPr="009B0676" w:rsidRDefault="00574972" w:rsidP="009B0676">
            <w:pPr>
              <w:spacing w:line="240" w:lineRule="auto"/>
              <w:rPr>
                <w:rFonts w:cs="Times New Roman"/>
                <w:bCs/>
                <w:i/>
                <w:sz w:val="24"/>
                <w:szCs w:val="24"/>
              </w:rPr>
            </w:pPr>
            <w:r w:rsidRPr="009B0676">
              <w:rPr>
                <w:rFonts w:cs="Times New Roman"/>
                <w:bCs/>
                <w:sz w:val="24"/>
                <w:szCs w:val="24"/>
              </w:rPr>
              <w:t>Tỷ lệ lao động qua đào tạo</w:t>
            </w:r>
            <w:r w:rsidRPr="009B0676">
              <w:rPr>
                <w:rFonts w:cs="Times New Roman"/>
                <w:spacing w:val="-4"/>
                <w:sz w:val="24"/>
                <w:szCs w:val="24"/>
                <w:lang w:eastAsia="x-none"/>
              </w:rPr>
              <w:t xml:space="preserve"> đạt </w:t>
            </w:r>
            <w:r w:rsidRPr="009B0676">
              <w:rPr>
                <w:rFonts w:cs="Times New Roman"/>
                <w:bCs/>
                <w:sz w:val="24"/>
                <w:szCs w:val="24"/>
              </w:rPr>
              <w:t xml:space="preserve">≥ </w:t>
            </w:r>
            <w:r w:rsidRPr="009B0676">
              <w:rPr>
                <w:rFonts w:cs="Times New Roman"/>
                <w:bCs/>
                <w:sz w:val="24"/>
                <w:szCs w:val="24"/>
                <w:lang w:val="vi-VN"/>
              </w:rPr>
              <w:t>80</w:t>
            </w:r>
            <w:r w:rsidRPr="009B0676">
              <w:rPr>
                <w:rFonts w:cs="Times New Roman"/>
                <w:bCs/>
                <w:sz w:val="24"/>
                <w:szCs w:val="24"/>
              </w:rPr>
              <w:t xml:space="preserve">%  </w:t>
            </w:r>
          </w:p>
        </w:tc>
        <w:tc>
          <w:tcPr>
            <w:tcW w:w="2977" w:type="dxa"/>
            <w:vAlign w:val="center"/>
          </w:tcPr>
          <w:p w14:paraId="7C606F13" w14:textId="689962A2" w:rsidR="00574972" w:rsidRPr="009B0676" w:rsidRDefault="00574972" w:rsidP="009B0676">
            <w:pPr>
              <w:spacing w:line="240" w:lineRule="auto"/>
              <w:rPr>
                <w:rFonts w:cs="Times New Roman"/>
                <w:sz w:val="24"/>
                <w:szCs w:val="24"/>
              </w:rPr>
            </w:pPr>
            <w:r w:rsidRPr="009B0676">
              <w:rPr>
                <w:rFonts w:cs="Times New Roman"/>
                <w:sz w:val="24"/>
                <w:szCs w:val="24"/>
              </w:rPr>
              <w:t xml:space="preserve">Số lao động qua đào tạo </w:t>
            </w:r>
            <w:r w:rsidRPr="009B0676">
              <w:rPr>
                <w:rFonts w:cs="Times New Roman"/>
                <w:sz w:val="24"/>
                <w:szCs w:val="24"/>
                <w:highlight w:val="yellow"/>
              </w:rPr>
              <w:t>5.246/</w:t>
            </w:r>
            <w:r w:rsidRPr="009B0676">
              <w:rPr>
                <w:rFonts w:cs="Times New Roman"/>
                <w:sz w:val="24"/>
                <w:szCs w:val="24"/>
              </w:rPr>
              <w:t xml:space="preserve">6.432 đạt </w:t>
            </w:r>
            <w:r w:rsidRPr="009B0676">
              <w:rPr>
                <w:rFonts w:cs="Times New Roman"/>
                <w:sz w:val="24"/>
                <w:szCs w:val="24"/>
                <w:highlight w:val="yellow"/>
              </w:rPr>
              <w:t>81,5 %.</w:t>
            </w:r>
          </w:p>
        </w:tc>
        <w:tc>
          <w:tcPr>
            <w:tcW w:w="1560" w:type="dxa"/>
            <w:vMerge w:val="restart"/>
            <w:vAlign w:val="center"/>
          </w:tcPr>
          <w:p w14:paraId="1A9219C0" w14:textId="55E19A54" w:rsidR="00574972" w:rsidRPr="009B0676" w:rsidRDefault="00574972" w:rsidP="009B0676">
            <w:pPr>
              <w:spacing w:line="240" w:lineRule="auto"/>
              <w:jc w:val="center"/>
              <w:rPr>
                <w:rFonts w:cs="Times New Roman"/>
                <w:sz w:val="24"/>
                <w:szCs w:val="24"/>
              </w:rPr>
            </w:pPr>
            <w:r w:rsidRPr="009B0676">
              <w:rPr>
                <w:rFonts w:cs="Times New Roman"/>
                <w:b/>
                <w:sz w:val="24"/>
                <w:szCs w:val="24"/>
              </w:rPr>
              <w:t>Đạt</w:t>
            </w:r>
          </w:p>
        </w:tc>
      </w:tr>
      <w:tr w:rsidR="00574972" w:rsidRPr="009B0676" w14:paraId="5E1A6AD8" w14:textId="77777777" w:rsidTr="00887FF6">
        <w:tc>
          <w:tcPr>
            <w:tcW w:w="591" w:type="dxa"/>
            <w:vMerge/>
          </w:tcPr>
          <w:p w14:paraId="02F0859B" w14:textId="77777777" w:rsidR="00574972" w:rsidRPr="009B0676" w:rsidRDefault="00574972" w:rsidP="009B0676">
            <w:pPr>
              <w:spacing w:line="240" w:lineRule="auto"/>
              <w:rPr>
                <w:rFonts w:cs="Times New Roman"/>
                <w:b/>
                <w:sz w:val="24"/>
                <w:szCs w:val="24"/>
              </w:rPr>
            </w:pPr>
          </w:p>
        </w:tc>
        <w:tc>
          <w:tcPr>
            <w:tcW w:w="1146" w:type="dxa"/>
            <w:vMerge/>
          </w:tcPr>
          <w:p w14:paraId="60424261" w14:textId="77777777" w:rsidR="00574972" w:rsidRPr="009B0676" w:rsidRDefault="00574972" w:rsidP="009B0676">
            <w:pPr>
              <w:spacing w:line="240" w:lineRule="auto"/>
              <w:rPr>
                <w:rFonts w:cs="Times New Roman"/>
                <w:b/>
                <w:sz w:val="24"/>
                <w:szCs w:val="24"/>
              </w:rPr>
            </w:pPr>
          </w:p>
        </w:tc>
        <w:tc>
          <w:tcPr>
            <w:tcW w:w="3559" w:type="dxa"/>
            <w:vAlign w:val="center"/>
          </w:tcPr>
          <w:p w14:paraId="68F9707C" w14:textId="77777777" w:rsidR="00574972" w:rsidRPr="009B0676" w:rsidRDefault="00574972" w:rsidP="009B0676">
            <w:pPr>
              <w:spacing w:line="240" w:lineRule="auto"/>
              <w:rPr>
                <w:rFonts w:cs="Times New Roman"/>
                <w:bCs/>
                <w:sz w:val="24"/>
                <w:szCs w:val="24"/>
              </w:rPr>
            </w:pPr>
            <w:r w:rsidRPr="009B0676">
              <w:rPr>
                <w:rFonts w:eastAsia="Times New Roman" w:cs="Times New Roman"/>
                <w:b/>
                <w:sz w:val="24"/>
                <w:szCs w:val="24"/>
                <w:lang w:eastAsia="x-none"/>
              </w:rPr>
              <w:t>1</w:t>
            </w:r>
            <w:r w:rsidRPr="009B0676">
              <w:rPr>
                <w:rFonts w:eastAsia="Times New Roman" w:cs="Times New Roman"/>
                <w:b/>
                <w:sz w:val="24"/>
                <w:szCs w:val="24"/>
                <w:lang w:val="vi-VN" w:eastAsia="x-none"/>
              </w:rPr>
              <w:t>2</w:t>
            </w:r>
            <w:r w:rsidRPr="009B0676">
              <w:rPr>
                <w:rFonts w:eastAsia="Times New Roman" w:cs="Times New Roman"/>
                <w:b/>
                <w:sz w:val="24"/>
                <w:szCs w:val="24"/>
                <w:lang w:eastAsia="x-none"/>
              </w:rPr>
              <w:t>.2.</w:t>
            </w:r>
            <w:r w:rsidRPr="009B0676">
              <w:rPr>
                <w:rFonts w:eastAsia="Times New Roman" w:cs="Times New Roman"/>
                <w:sz w:val="24"/>
                <w:szCs w:val="24"/>
                <w:lang w:eastAsia="x-none"/>
              </w:rPr>
              <w:t xml:space="preserve"> </w:t>
            </w:r>
            <w:r w:rsidRPr="009B0676">
              <w:rPr>
                <w:rFonts w:cs="Times New Roman"/>
                <w:bCs/>
                <w:sz w:val="24"/>
                <w:szCs w:val="24"/>
              </w:rPr>
              <w:t>Tỷ lệ lao động qua đào tạo có bằng cấp, chứng chỉ đạt chỉ tiêu theo quy định đối với từng loại xã.</w:t>
            </w:r>
          </w:p>
        </w:tc>
        <w:tc>
          <w:tcPr>
            <w:tcW w:w="5756" w:type="dxa"/>
            <w:vAlign w:val="center"/>
          </w:tcPr>
          <w:p w14:paraId="445D2F72" w14:textId="649DC5F0" w:rsidR="00574972" w:rsidRPr="009B0676" w:rsidRDefault="00574972" w:rsidP="009B0676">
            <w:pPr>
              <w:tabs>
                <w:tab w:val="left" w:pos="993"/>
              </w:tabs>
              <w:spacing w:line="240" w:lineRule="auto"/>
              <w:rPr>
                <w:rFonts w:cs="Times New Roman"/>
                <w:bCs/>
                <w:sz w:val="24"/>
                <w:szCs w:val="24"/>
              </w:rPr>
            </w:pPr>
            <w:r w:rsidRPr="009B0676">
              <w:rPr>
                <w:rFonts w:cs="Times New Roman"/>
                <w:bCs/>
                <w:sz w:val="24"/>
                <w:szCs w:val="24"/>
                <w:lang w:val="vi-VN"/>
              </w:rPr>
              <w:t>T</w:t>
            </w:r>
            <w:r w:rsidRPr="009B0676">
              <w:rPr>
                <w:rFonts w:cs="Times New Roman"/>
                <w:bCs/>
                <w:sz w:val="24"/>
                <w:szCs w:val="24"/>
              </w:rPr>
              <w:t>ỷ lệ lao động qua đào tạo</w:t>
            </w:r>
            <w:r w:rsidRPr="009B0676">
              <w:rPr>
                <w:rFonts w:cs="Times New Roman"/>
                <w:spacing w:val="-4"/>
                <w:sz w:val="24"/>
                <w:szCs w:val="24"/>
                <w:lang w:eastAsia="x-none"/>
              </w:rPr>
              <w:t xml:space="preserve"> </w:t>
            </w:r>
            <w:r w:rsidRPr="009B0676">
              <w:rPr>
                <w:rFonts w:cs="Times New Roman"/>
                <w:bCs/>
                <w:sz w:val="24"/>
                <w:szCs w:val="24"/>
              </w:rPr>
              <w:t xml:space="preserve">có bằng cấp, chứng chỉ </w:t>
            </w:r>
            <w:r w:rsidRPr="009B0676">
              <w:rPr>
                <w:rFonts w:cs="Times New Roman"/>
                <w:spacing w:val="-4"/>
                <w:sz w:val="24"/>
                <w:szCs w:val="24"/>
                <w:lang w:eastAsia="x-none"/>
              </w:rPr>
              <w:t xml:space="preserve">của xã đạt </w:t>
            </w:r>
            <w:r w:rsidRPr="009B0676">
              <w:rPr>
                <w:rFonts w:cs="Times New Roman"/>
                <w:bCs/>
                <w:sz w:val="24"/>
                <w:szCs w:val="24"/>
              </w:rPr>
              <w:t xml:space="preserve">≥ </w:t>
            </w:r>
            <w:r w:rsidRPr="009B0676">
              <w:rPr>
                <w:rFonts w:cs="Times New Roman"/>
                <w:bCs/>
                <w:sz w:val="24"/>
                <w:szCs w:val="24"/>
                <w:lang w:val="vi-VN"/>
              </w:rPr>
              <w:t>30</w:t>
            </w:r>
            <w:r w:rsidRPr="009B0676">
              <w:rPr>
                <w:rFonts w:cs="Times New Roman"/>
                <w:bCs/>
                <w:sz w:val="24"/>
                <w:szCs w:val="24"/>
              </w:rPr>
              <w:t xml:space="preserve">% </w:t>
            </w:r>
          </w:p>
        </w:tc>
        <w:tc>
          <w:tcPr>
            <w:tcW w:w="2977" w:type="dxa"/>
            <w:vAlign w:val="center"/>
          </w:tcPr>
          <w:p w14:paraId="45F1FF8E" w14:textId="507707D6" w:rsidR="00574972" w:rsidRPr="009B0676" w:rsidRDefault="00574972" w:rsidP="009B0676">
            <w:pPr>
              <w:spacing w:line="240" w:lineRule="auto"/>
              <w:rPr>
                <w:rFonts w:cs="Times New Roman"/>
                <w:sz w:val="24"/>
                <w:szCs w:val="24"/>
              </w:rPr>
            </w:pPr>
            <w:r w:rsidRPr="009B0676">
              <w:rPr>
                <w:rFonts w:cs="Times New Roman"/>
                <w:sz w:val="24"/>
                <w:szCs w:val="24"/>
              </w:rPr>
              <w:t xml:space="preserve">Số lao động qua đào tạo  có bằng cấp, chứng chỉ </w:t>
            </w:r>
            <w:r w:rsidRPr="009B0676">
              <w:rPr>
                <w:rFonts w:cs="Times New Roman"/>
                <w:sz w:val="24"/>
                <w:szCs w:val="24"/>
                <w:highlight w:val="yellow"/>
              </w:rPr>
              <w:t>2.311/6.432 đạt 36%</w:t>
            </w:r>
          </w:p>
        </w:tc>
        <w:tc>
          <w:tcPr>
            <w:tcW w:w="1560" w:type="dxa"/>
            <w:vMerge/>
            <w:vAlign w:val="center"/>
          </w:tcPr>
          <w:p w14:paraId="6FE5CDF0" w14:textId="1650445D" w:rsidR="00574972" w:rsidRPr="009B0676" w:rsidRDefault="00574972" w:rsidP="009B0676">
            <w:pPr>
              <w:spacing w:line="240" w:lineRule="auto"/>
              <w:jc w:val="center"/>
              <w:rPr>
                <w:rFonts w:cs="Times New Roman"/>
                <w:sz w:val="24"/>
                <w:szCs w:val="24"/>
              </w:rPr>
            </w:pPr>
          </w:p>
        </w:tc>
      </w:tr>
      <w:tr w:rsidR="00574972" w:rsidRPr="009B0676" w14:paraId="71E2601E" w14:textId="77777777" w:rsidTr="00887FF6">
        <w:tc>
          <w:tcPr>
            <w:tcW w:w="591" w:type="dxa"/>
            <w:vMerge w:val="restart"/>
            <w:vAlign w:val="center"/>
          </w:tcPr>
          <w:p w14:paraId="3681C7A5" w14:textId="77777777" w:rsidR="00574972" w:rsidRPr="009B0676" w:rsidRDefault="00574972" w:rsidP="009B0676">
            <w:pPr>
              <w:spacing w:line="240" w:lineRule="auto"/>
              <w:jc w:val="center"/>
              <w:rPr>
                <w:rFonts w:cs="Times New Roman"/>
                <w:b/>
                <w:sz w:val="24"/>
                <w:szCs w:val="24"/>
              </w:rPr>
            </w:pPr>
            <w:r w:rsidRPr="009B0676">
              <w:rPr>
                <w:rFonts w:cs="Times New Roman"/>
                <w:b/>
                <w:sz w:val="24"/>
                <w:szCs w:val="24"/>
              </w:rPr>
              <w:t>13</w:t>
            </w:r>
          </w:p>
        </w:tc>
        <w:tc>
          <w:tcPr>
            <w:tcW w:w="1146" w:type="dxa"/>
            <w:vMerge w:val="restart"/>
            <w:vAlign w:val="center"/>
          </w:tcPr>
          <w:p w14:paraId="2BD4E35A" w14:textId="77777777" w:rsidR="00574972" w:rsidRPr="009B0676" w:rsidRDefault="00574972" w:rsidP="009B0676">
            <w:pPr>
              <w:spacing w:line="240" w:lineRule="auto"/>
              <w:jc w:val="center"/>
              <w:rPr>
                <w:rFonts w:cs="Times New Roman"/>
                <w:b/>
                <w:sz w:val="24"/>
                <w:szCs w:val="24"/>
              </w:rPr>
            </w:pPr>
            <w:r w:rsidRPr="009B0676">
              <w:rPr>
                <w:rFonts w:eastAsia="Times New Roman" w:cs="Times New Roman"/>
                <w:b/>
                <w:sz w:val="24"/>
                <w:szCs w:val="24"/>
                <w:lang w:eastAsia="x-none"/>
              </w:rPr>
              <w:t>Tổ chức sản xuất và phát triển kinh tế nông thôn</w:t>
            </w:r>
          </w:p>
        </w:tc>
        <w:tc>
          <w:tcPr>
            <w:tcW w:w="3559" w:type="dxa"/>
            <w:vAlign w:val="center"/>
          </w:tcPr>
          <w:p w14:paraId="2122C871" w14:textId="77777777" w:rsidR="00574972" w:rsidRPr="009B0676" w:rsidRDefault="00574972" w:rsidP="009B0676">
            <w:pPr>
              <w:spacing w:line="240" w:lineRule="auto"/>
              <w:ind w:hanging="1"/>
              <w:rPr>
                <w:rFonts w:eastAsia="Calibri" w:cs="Times New Roman"/>
                <w:iCs/>
                <w:sz w:val="24"/>
                <w:szCs w:val="24"/>
              </w:rPr>
            </w:pPr>
            <w:r w:rsidRPr="009B0676">
              <w:rPr>
                <w:rFonts w:eastAsia="Times New Roman" w:cs="Times New Roman"/>
                <w:b/>
                <w:sz w:val="24"/>
                <w:szCs w:val="24"/>
              </w:rPr>
              <w:t>1</w:t>
            </w:r>
            <w:r w:rsidRPr="009B0676">
              <w:rPr>
                <w:rFonts w:eastAsia="Times New Roman" w:cs="Times New Roman"/>
                <w:b/>
                <w:sz w:val="24"/>
                <w:szCs w:val="24"/>
                <w:lang w:val="vi-VN"/>
              </w:rPr>
              <w:t>3</w:t>
            </w:r>
            <w:r w:rsidRPr="009B0676">
              <w:rPr>
                <w:rFonts w:eastAsia="Times New Roman" w:cs="Times New Roman"/>
                <w:b/>
                <w:sz w:val="24"/>
                <w:szCs w:val="24"/>
              </w:rPr>
              <w:t>.1</w:t>
            </w:r>
            <w:r w:rsidRPr="009B0676">
              <w:rPr>
                <w:rFonts w:eastAsia="Times New Roman" w:cs="Times New Roman"/>
                <w:sz w:val="24"/>
                <w:szCs w:val="24"/>
              </w:rPr>
              <w:t xml:space="preserve"> </w:t>
            </w:r>
            <w:r w:rsidRPr="009B0676">
              <w:rPr>
                <w:rFonts w:eastAsia="Times New Roman" w:cs="Times New Roman"/>
                <w:sz w:val="24"/>
                <w:szCs w:val="24"/>
                <w:lang w:eastAsia="x-none"/>
              </w:rPr>
              <w:t xml:space="preserve">Xã có ít nhất 01 Hợp tác xã </w:t>
            </w:r>
            <w:r w:rsidRPr="009B0676">
              <w:rPr>
                <w:rFonts w:eastAsia="Calibri" w:cs="Times New Roman"/>
                <w:iCs/>
                <w:sz w:val="24"/>
                <w:szCs w:val="24"/>
              </w:rPr>
              <w:t>hoạt động hiệu quả và có hợp đồng liên kết theo chuỗi giá trị ổn định</w:t>
            </w:r>
          </w:p>
          <w:p w14:paraId="4E705B3C" w14:textId="77777777" w:rsidR="00574972" w:rsidRPr="009B0676" w:rsidRDefault="00574972" w:rsidP="009B0676">
            <w:pPr>
              <w:spacing w:line="240" w:lineRule="auto"/>
              <w:rPr>
                <w:rFonts w:cs="Times New Roman"/>
                <w:sz w:val="24"/>
                <w:szCs w:val="24"/>
              </w:rPr>
            </w:pPr>
          </w:p>
        </w:tc>
        <w:tc>
          <w:tcPr>
            <w:tcW w:w="5756" w:type="dxa"/>
            <w:vAlign w:val="center"/>
          </w:tcPr>
          <w:p w14:paraId="4768F1E0" w14:textId="77777777" w:rsidR="00574972" w:rsidRPr="009B0676" w:rsidRDefault="00574972" w:rsidP="009B0676">
            <w:pPr>
              <w:pStyle w:val="BodyTextIndent"/>
              <w:spacing w:after="0" w:line="240" w:lineRule="auto"/>
              <w:ind w:left="0"/>
              <w:rPr>
                <w:rFonts w:cs="Times New Roman"/>
                <w:spacing w:val="-4"/>
                <w:sz w:val="24"/>
                <w:szCs w:val="24"/>
              </w:rPr>
            </w:pPr>
            <w:r w:rsidRPr="009B0676">
              <w:rPr>
                <w:rFonts w:cs="Times New Roman"/>
                <w:spacing w:val="-8"/>
                <w:sz w:val="24"/>
                <w:szCs w:val="24"/>
                <w:lang w:val="vi-VN"/>
              </w:rPr>
              <w:t xml:space="preserve">- </w:t>
            </w:r>
            <w:r w:rsidRPr="009B0676">
              <w:rPr>
                <w:rFonts w:cs="Times New Roman"/>
                <w:spacing w:val="-8"/>
                <w:sz w:val="24"/>
                <w:szCs w:val="24"/>
              </w:rPr>
              <w:t xml:space="preserve">Có </w:t>
            </w:r>
            <w:r w:rsidRPr="009B0676">
              <w:rPr>
                <w:rFonts w:eastAsia="Times New Roman" w:cs="Times New Roman"/>
                <w:spacing w:val="-8"/>
                <w:sz w:val="24"/>
                <w:szCs w:val="24"/>
              </w:rPr>
              <w:t xml:space="preserve">ít nhất 01 HTX </w:t>
            </w:r>
            <w:r w:rsidRPr="009B0676">
              <w:rPr>
                <w:rFonts w:eastAsia="Calibri" w:cs="Times New Roman"/>
                <w:iCs/>
                <w:sz w:val="24"/>
                <w:szCs w:val="24"/>
              </w:rPr>
              <w:t>hoạt động hiệu quả</w:t>
            </w:r>
            <w:r w:rsidRPr="009B0676">
              <w:rPr>
                <w:rFonts w:eastAsia="Calibri" w:cs="Times New Roman"/>
                <w:iCs/>
                <w:sz w:val="24"/>
                <w:szCs w:val="24"/>
                <w:lang w:val="vi-VN"/>
              </w:rPr>
              <w:t xml:space="preserve"> </w:t>
            </w:r>
            <w:r w:rsidRPr="009B0676">
              <w:rPr>
                <w:rFonts w:eastAsia="Calibri" w:cs="Times New Roman"/>
                <w:i/>
                <w:iCs/>
                <w:sz w:val="24"/>
                <w:szCs w:val="24"/>
                <w:lang w:val="vi-VN"/>
              </w:rPr>
              <w:t xml:space="preserve">( </w:t>
            </w:r>
            <w:r w:rsidRPr="009B0676">
              <w:rPr>
                <w:rFonts w:eastAsia="Times New Roman" w:cs="Times New Roman"/>
                <w:i/>
                <w:sz w:val="24"/>
                <w:szCs w:val="24"/>
                <w:lang w:eastAsia="x-none"/>
              </w:rPr>
              <w:t>Tổ chức, hoạt động theo quy định của Luật Hợp tác xã hiện hành;  Có ít nhất 01 loại dịch vụ cơ bản, thiết yếu theo đặc điểm từng vùng phục vụ thành viên HTX;.Được đánh giá, xếp loại đạt loại khá trở lên theo quy định tại Thông tư số 01/2020/TT-BKHĐT</w:t>
            </w:r>
            <w:r w:rsidRPr="009B0676">
              <w:rPr>
                <w:rFonts w:eastAsia="Times New Roman" w:cs="Times New Roman"/>
                <w:i/>
                <w:sz w:val="24"/>
                <w:szCs w:val="24"/>
                <w:lang w:val="vi-VN" w:eastAsia="x-none"/>
              </w:rPr>
              <w:t xml:space="preserve"> </w:t>
            </w:r>
            <w:r w:rsidRPr="009B0676">
              <w:rPr>
                <w:rFonts w:eastAsia="Times New Roman" w:cs="Times New Roman"/>
                <w:i/>
                <w:sz w:val="24"/>
                <w:szCs w:val="24"/>
                <w:lang w:eastAsia="x-none"/>
              </w:rPr>
              <w:t xml:space="preserve">ngày 19/02/2020 của Bộ Kế hoạch và Đầu tư; </w:t>
            </w:r>
            <w:r w:rsidRPr="009B0676">
              <w:rPr>
                <w:rFonts w:cs="Times New Roman"/>
                <w:i/>
                <w:spacing w:val="-4"/>
                <w:sz w:val="24"/>
                <w:szCs w:val="24"/>
              </w:rPr>
              <w:t xml:space="preserve"> Có quy mô thành</w:t>
            </w:r>
            <w:r w:rsidRPr="009B0676">
              <w:rPr>
                <w:rFonts w:cs="Times New Roman"/>
                <w:spacing w:val="-4"/>
                <w:sz w:val="24"/>
                <w:szCs w:val="24"/>
              </w:rPr>
              <w:t xml:space="preserve"> </w:t>
            </w:r>
            <w:r w:rsidRPr="009B0676">
              <w:rPr>
                <w:rFonts w:cs="Times New Roman"/>
                <w:i/>
                <w:spacing w:val="-4"/>
                <w:sz w:val="24"/>
                <w:szCs w:val="24"/>
              </w:rPr>
              <w:t>viên đủ lớn</w:t>
            </w:r>
            <w:r w:rsidRPr="009B0676">
              <w:rPr>
                <w:rFonts w:cs="Times New Roman"/>
                <w:i/>
                <w:spacing w:val="-4"/>
                <w:sz w:val="24"/>
                <w:szCs w:val="24"/>
                <w:lang w:val="vi-VN"/>
              </w:rPr>
              <w:t>)</w:t>
            </w:r>
            <w:r w:rsidRPr="009B0676">
              <w:rPr>
                <w:rFonts w:cs="Times New Roman"/>
                <w:i/>
                <w:spacing w:val="-4"/>
                <w:sz w:val="24"/>
                <w:szCs w:val="24"/>
              </w:rPr>
              <w:t>.</w:t>
            </w:r>
          </w:p>
          <w:p w14:paraId="2013F97D" w14:textId="77777777" w:rsidR="00574972" w:rsidRPr="009B0676" w:rsidRDefault="00574972" w:rsidP="009B0676">
            <w:pPr>
              <w:spacing w:line="240" w:lineRule="auto"/>
              <w:ind w:hanging="28"/>
              <w:rPr>
                <w:rFonts w:eastAsia="Times New Roman" w:cs="Times New Roman"/>
                <w:sz w:val="24"/>
                <w:szCs w:val="24"/>
                <w:lang w:val="pt-BR"/>
              </w:rPr>
            </w:pPr>
            <w:r w:rsidRPr="009B0676">
              <w:rPr>
                <w:rFonts w:eastAsia="Times New Roman" w:cs="Times New Roman"/>
                <w:sz w:val="24"/>
                <w:szCs w:val="24"/>
                <w:lang w:val="pt-BR"/>
              </w:rPr>
              <w:t>- Có ký kết, thực hiện hợp đồng tiêu thụ cho tối thiểu 30% tổng sản lượng sản phẩm, dịch vụ chính của hợp tác xã trong 3 năm liền trước năm xét công nhận.</w:t>
            </w:r>
          </w:p>
        </w:tc>
        <w:tc>
          <w:tcPr>
            <w:tcW w:w="2977" w:type="dxa"/>
            <w:vAlign w:val="center"/>
          </w:tcPr>
          <w:p w14:paraId="25707187" w14:textId="77777777" w:rsidR="00574972" w:rsidRPr="009B0676" w:rsidRDefault="00574972" w:rsidP="009B0676">
            <w:pPr>
              <w:spacing w:line="240" w:lineRule="auto"/>
              <w:rPr>
                <w:rFonts w:cs="Times New Roman"/>
                <w:sz w:val="24"/>
                <w:szCs w:val="24"/>
                <w:lang w:val="pt-BR"/>
              </w:rPr>
            </w:pPr>
            <w:r w:rsidRPr="009B0676">
              <w:rPr>
                <w:rFonts w:cs="Times New Roman"/>
                <w:sz w:val="24"/>
                <w:szCs w:val="24"/>
              </w:rPr>
              <w:t xml:space="preserve">- </w:t>
            </w:r>
            <w:r w:rsidRPr="009B0676">
              <w:rPr>
                <w:rFonts w:cs="Times New Roman"/>
                <w:sz w:val="24"/>
                <w:szCs w:val="24"/>
                <w:lang w:val="pt-BR"/>
              </w:rPr>
              <w:t xml:space="preserve">Có 03 HTX xã trên địa bàn đang  hoạt động hiệu quả </w:t>
            </w:r>
          </w:p>
          <w:p w14:paraId="39570574" w14:textId="136874BD" w:rsidR="00574972" w:rsidRPr="009B0676" w:rsidRDefault="00574972" w:rsidP="009B0676">
            <w:pPr>
              <w:spacing w:line="240" w:lineRule="auto"/>
              <w:rPr>
                <w:rFonts w:cs="Times New Roman"/>
                <w:sz w:val="24"/>
                <w:szCs w:val="24"/>
              </w:rPr>
            </w:pPr>
            <w:r w:rsidRPr="009B0676">
              <w:rPr>
                <w:rFonts w:cs="Times New Roman"/>
                <w:sz w:val="24"/>
                <w:szCs w:val="24"/>
                <w:lang w:val="pt-BR"/>
              </w:rPr>
              <w:t>HTX DV Tầm Ngân ký kết với Công ty CJ tiêu thị trên 30% sản lượng của HTX.</w:t>
            </w:r>
          </w:p>
        </w:tc>
        <w:tc>
          <w:tcPr>
            <w:tcW w:w="1560" w:type="dxa"/>
            <w:vAlign w:val="center"/>
          </w:tcPr>
          <w:p w14:paraId="5A791333" w14:textId="378D71C9" w:rsidR="00574972" w:rsidRPr="009B0676" w:rsidRDefault="00574972" w:rsidP="009B0676">
            <w:pPr>
              <w:spacing w:line="240" w:lineRule="auto"/>
              <w:jc w:val="center"/>
              <w:rPr>
                <w:rFonts w:cs="Times New Roman"/>
                <w:sz w:val="24"/>
                <w:szCs w:val="24"/>
              </w:rPr>
            </w:pPr>
            <w:r w:rsidRPr="009B0676">
              <w:rPr>
                <w:rFonts w:cs="Times New Roman"/>
                <w:b/>
                <w:sz w:val="24"/>
                <w:szCs w:val="24"/>
              </w:rPr>
              <w:t>Đạt</w:t>
            </w:r>
          </w:p>
        </w:tc>
      </w:tr>
      <w:tr w:rsidR="00574972" w:rsidRPr="009B0676" w14:paraId="56558DD8" w14:textId="77777777" w:rsidTr="00887FF6">
        <w:tc>
          <w:tcPr>
            <w:tcW w:w="591" w:type="dxa"/>
            <w:vMerge/>
          </w:tcPr>
          <w:p w14:paraId="148E61E0" w14:textId="77777777" w:rsidR="00574972" w:rsidRPr="009B0676" w:rsidRDefault="00574972" w:rsidP="009B0676">
            <w:pPr>
              <w:spacing w:line="240" w:lineRule="auto"/>
              <w:rPr>
                <w:rFonts w:cs="Times New Roman"/>
                <w:b/>
                <w:sz w:val="24"/>
                <w:szCs w:val="24"/>
              </w:rPr>
            </w:pPr>
          </w:p>
        </w:tc>
        <w:tc>
          <w:tcPr>
            <w:tcW w:w="1146" w:type="dxa"/>
            <w:vMerge/>
          </w:tcPr>
          <w:p w14:paraId="354D9555" w14:textId="77777777" w:rsidR="00574972" w:rsidRPr="009B0676" w:rsidRDefault="00574972" w:rsidP="009B0676">
            <w:pPr>
              <w:spacing w:line="240" w:lineRule="auto"/>
              <w:rPr>
                <w:rFonts w:cs="Times New Roman"/>
                <w:b/>
                <w:sz w:val="24"/>
                <w:szCs w:val="24"/>
              </w:rPr>
            </w:pPr>
          </w:p>
        </w:tc>
        <w:tc>
          <w:tcPr>
            <w:tcW w:w="3559" w:type="dxa"/>
            <w:vAlign w:val="center"/>
          </w:tcPr>
          <w:p w14:paraId="7C66B83D" w14:textId="77777777" w:rsidR="00574972" w:rsidRPr="009B0676" w:rsidRDefault="00574972" w:rsidP="009B0676">
            <w:pPr>
              <w:spacing w:line="240" w:lineRule="auto"/>
              <w:rPr>
                <w:rFonts w:eastAsia="Calibri" w:cs="Times New Roman"/>
                <w:iCs/>
                <w:sz w:val="24"/>
                <w:szCs w:val="24"/>
              </w:rPr>
            </w:pPr>
            <w:r w:rsidRPr="009B0676">
              <w:rPr>
                <w:rFonts w:eastAsia="Times New Roman" w:cs="Times New Roman"/>
                <w:b/>
                <w:sz w:val="24"/>
                <w:szCs w:val="24"/>
                <w:lang w:eastAsia="x-none"/>
              </w:rPr>
              <w:t>1</w:t>
            </w:r>
            <w:r w:rsidRPr="009B0676">
              <w:rPr>
                <w:rFonts w:eastAsia="Times New Roman" w:cs="Times New Roman"/>
                <w:b/>
                <w:sz w:val="24"/>
                <w:szCs w:val="24"/>
                <w:lang w:val="vi-VN" w:eastAsia="x-none"/>
              </w:rPr>
              <w:t>3</w:t>
            </w:r>
            <w:r w:rsidRPr="009B0676">
              <w:rPr>
                <w:rFonts w:eastAsia="Times New Roman" w:cs="Times New Roman"/>
                <w:b/>
                <w:sz w:val="24"/>
                <w:szCs w:val="24"/>
                <w:lang w:eastAsia="x-none"/>
              </w:rPr>
              <w:t>.2.</w:t>
            </w:r>
            <w:r w:rsidRPr="009B0676">
              <w:rPr>
                <w:rFonts w:eastAsia="Times New Roman" w:cs="Times New Roman"/>
                <w:sz w:val="24"/>
                <w:szCs w:val="24"/>
                <w:lang w:eastAsia="x-none"/>
              </w:rPr>
              <w:t xml:space="preserve"> </w:t>
            </w:r>
            <w:r w:rsidRPr="009B0676">
              <w:rPr>
                <w:rFonts w:eastAsia="Calibri" w:cs="Times New Roman"/>
                <w:iCs/>
                <w:sz w:val="24"/>
                <w:szCs w:val="24"/>
              </w:rPr>
              <w:t>Xã có sản phẩm OCOP được xếp hạng đạt chuẩn hoặc tương đương còn thời hạn.</w:t>
            </w:r>
          </w:p>
        </w:tc>
        <w:tc>
          <w:tcPr>
            <w:tcW w:w="5756" w:type="dxa"/>
            <w:vAlign w:val="center"/>
          </w:tcPr>
          <w:p w14:paraId="3DEA91AA" w14:textId="17CEF19B" w:rsidR="00574972" w:rsidRPr="009B0676" w:rsidRDefault="00574972" w:rsidP="009B0676">
            <w:pPr>
              <w:widowControl w:val="0"/>
              <w:tabs>
                <w:tab w:val="left" w:pos="1131"/>
              </w:tabs>
              <w:spacing w:line="240" w:lineRule="auto"/>
              <w:rPr>
                <w:rFonts w:eastAsia="Times New Roman" w:cs="Times New Roman"/>
                <w:sz w:val="24"/>
                <w:szCs w:val="24"/>
              </w:rPr>
            </w:pPr>
            <w:r w:rsidRPr="009B0676">
              <w:rPr>
                <w:rFonts w:eastAsia="Times New Roman" w:cs="Times New Roman"/>
                <w:sz w:val="24"/>
                <w:szCs w:val="24"/>
              </w:rPr>
              <w:t xml:space="preserve">- Có ít nhất 01 sản phẩm OCOP được công nhận đạt từ 3 sao trở lên còn thời hạn theo quyết định của UBND tỉnh </w:t>
            </w:r>
            <w:r w:rsidRPr="009B0676">
              <w:rPr>
                <w:rFonts w:eastAsia="Calibri" w:cs="Times New Roman"/>
                <w:b/>
                <w:i/>
                <w:iCs/>
                <w:sz w:val="24"/>
                <w:szCs w:val="24"/>
              </w:rPr>
              <w:t>hoặc</w:t>
            </w:r>
            <w:bookmarkStart w:id="0" w:name="bookmark168"/>
            <w:bookmarkEnd w:id="0"/>
            <w:r w:rsidRPr="009B0676">
              <w:rPr>
                <w:rFonts w:eastAsia="Times New Roman" w:cs="Times New Roman"/>
                <w:sz w:val="24"/>
                <w:szCs w:val="24"/>
              </w:rPr>
              <w:t xml:space="preserve"> có ít nhất 01 sản phẩm chủ lực của xã đáp ứng các điều kiện sau: Sản xuất gắn với vùng nguyên liệu tập trung, đảm bảo các yêu cầu về an toàn thực phẩm theo quy định; </w:t>
            </w:r>
            <w:bookmarkStart w:id="1" w:name="bookmark169"/>
            <w:bookmarkEnd w:id="1"/>
            <w:r w:rsidRPr="009B0676">
              <w:rPr>
                <w:rFonts w:eastAsia="Times New Roman" w:cs="Times New Roman"/>
                <w:sz w:val="24"/>
                <w:szCs w:val="24"/>
              </w:rPr>
              <w:t xml:space="preserve">Có thương hiệu sản phẩm </w:t>
            </w:r>
            <w:r w:rsidRPr="009B0676">
              <w:rPr>
                <w:rFonts w:eastAsia="Times New Roman" w:cs="Times New Roman"/>
                <w:i/>
                <w:sz w:val="24"/>
                <w:szCs w:val="24"/>
              </w:rPr>
              <w:t xml:space="preserve">(được cấp giấy chứng nhận đăng ký nhãn hiệu, chỉ dẫn địa lý); </w:t>
            </w:r>
            <w:bookmarkStart w:id="2" w:name="bookmark170"/>
            <w:bookmarkEnd w:id="2"/>
            <w:r w:rsidRPr="009B0676">
              <w:rPr>
                <w:rFonts w:eastAsia="Times New Roman" w:cs="Times New Roman"/>
                <w:sz w:val="24"/>
                <w:szCs w:val="24"/>
              </w:rPr>
              <w:t xml:space="preserve"> Có bao bì, nhãn mác theo quy định; </w:t>
            </w:r>
            <w:bookmarkStart w:id="3" w:name="bookmark171"/>
            <w:bookmarkEnd w:id="3"/>
            <w:r w:rsidRPr="009B0676">
              <w:rPr>
                <w:rFonts w:eastAsia="Times New Roman" w:cs="Times New Roman"/>
                <w:sz w:val="24"/>
                <w:szCs w:val="24"/>
              </w:rPr>
              <w:t xml:space="preserve">Có kênh phân phối ổn định và hiệu quả </w:t>
            </w:r>
            <w:r w:rsidRPr="009B0676">
              <w:rPr>
                <w:rFonts w:eastAsia="Times New Roman" w:cs="Times New Roman"/>
                <w:i/>
                <w:sz w:val="24"/>
                <w:szCs w:val="24"/>
              </w:rPr>
              <w:t>(tỷ trọng sản phẩm chủ lực được tiêu thụ qua kênh phân phối ≥ 50%/năm)</w:t>
            </w:r>
            <w:r w:rsidRPr="009B0676">
              <w:rPr>
                <w:rFonts w:eastAsia="Times New Roman" w:cs="Times New Roman"/>
                <w:sz w:val="24"/>
                <w:szCs w:val="24"/>
              </w:rPr>
              <w:t xml:space="preserve"> trong ít nhất 02 năm liên tục trước năm xét, công nhận xã NTM nâng cao.</w:t>
            </w:r>
          </w:p>
        </w:tc>
        <w:tc>
          <w:tcPr>
            <w:tcW w:w="2977" w:type="dxa"/>
            <w:vAlign w:val="center"/>
          </w:tcPr>
          <w:p w14:paraId="6AE304DE" w14:textId="5981C754" w:rsidR="00574972" w:rsidRPr="009B0676" w:rsidRDefault="00574972" w:rsidP="009B0676">
            <w:pPr>
              <w:spacing w:line="240" w:lineRule="auto"/>
              <w:rPr>
                <w:rFonts w:cs="Times New Roman"/>
                <w:sz w:val="24"/>
                <w:szCs w:val="24"/>
              </w:rPr>
            </w:pPr>
            <w:r w:rsidRPr="009B0676">
              <w:rPr>
                <w:rFonts w:cs="Times New Roman"/>
                <w:sz w:val="24"/>
                <w:szCs w:val="24"/>
              </w:rPr>
              <w:t xml:space="preserve">- Có 01 sản phẩm OCOP đạt chuẩn 3 sao </w:t>
            </w:r>
            <w:r w:rsidRPr="009B0676">
              <w:rPr>
                <w:rFonts w:cs="Times New Roman"/>
                <w:i/>
                <w:sz w:val="24"/>
                <w:szCs w:val="24"/>
              </w:rPr>
              <w:t>(Yến sào Sao Mai)</w:t>
            </w:r>
            <w:r w:rsidRPr="009B0676">
              <w:rPr>
                <w:rFonts w:cs="Times New Roman"/>
                <w:sz w:val="24"/>
                <w:szCs w:val="24"/>
              </w:rPr>
              <w:t xml:space="preserve"> còn thời hạn</w:t>
            </w:r>
          </w:p>
        </w:tc>
        <w:tc>
          <w:tcPr>
            <w:tcW w:w="1560" w:type="dxa"/>
            <w:vMerge w:val="restart"/>
            <w:vAlign w:val="center"/>
          </w:tcPr>
          <w:p w14:paraId="223E97E2" w14:textId="4852F753" w:rsidR="00574972" w:rsidRPr="009B0676" w:rsidRDefault="00574972" w:rsidP="009B0676">
            <w:pPr>
              <w:spacing w:line="240" w:lineRule="auto"/>
              <w:jc w:val="center"/>
              <w:rPr>
                <w:rFonts w:cs="Times New Roman"/>
                <w:sz w:val="24"/>
                <w:szCs w:val="24"/>
              </w:rPr>
            </w:pPr>
            <w:r w:rsidRPr="009B0676">
              <w:rPr>
                <w:rFonts w:cs="Times New Roman"/>
                <w:b/>
                <w:sz w:val="24"/>
                <w:szCs w:val="24"/>
              </w:rPr>
              <w:t>Đạt</w:t>
            </w:r>
          </w:p>
        </w:tc>
      </w:tr>
      <w:tr w:rsidR="00574972" w:rsidRPr="009B0676" w14:paraId="07EA20FB" w14:textId="77777777" w:rsidTr="00887FF6">
        <w:tc>
          <w:tcPr>
            <w:tcW w:w="591" w:type="dxa"/>
            <w:vMerge/>
          </w:tcPr>
          <w:p w14:paraId="2B2F8205" w14:textId="77777777" w:rsidR="00574972" w:rsidRPr="009B0676" w:rsidRDefault="00574972" w:rsidP="009B0676">
            <w:pPr>
              <w:spacing w:line="240" w:lineRule="auto"/>
              <w:rPr>
                <w:rFonts w:cs="Times New Roman"/>
                <w:b/>
                <w:sz w:val="24"/>
                <w:szCs w:val="24"/>
              </w:rPr>
            </w:pPr>
          </w:p>
        </w:tc>
        <w:tc>
          <w:tcPr>
            <w:tcW w:w="1146" w:type="dxa"/>
            <w:vMerge/>
          </w:tcPr>
          <w:p w14:paraId="589BB888" w14:textId="77777777" w:rsidR="00574972" w:rsidRPr="009B0676" w:rsidRDefault="00574972" w:rsidP="009B0676">
            <w:pPr>
              <w:spacing w:line="240" w:lineRule="auto"/>
              <w:rPr>
                <w:rFonts w:cs="Times New Roman"/>
                <w:b/>
                <w:sz w:val="24"/>
                <w:szCs w:val="24"/>
              </w:rPr>
            </w:pPr>
          </w:p>
        </w:tc>
        <w:tc>
          <w:tcPr>
            <w:tcW w:w="3559" w:type="dxa"/>
            <w:vAlign w:val="center"/>
          </w:tcPr>
          <w:p w14:paraId="69031484" w14:textId="159E26DF" w:rsidR="00574972" w:rsidRPr="009B0676" w:rsidRDefault="009B0676" w:rsidP="009B0676">
            <w:pPr>
              <w:spacing w:line="240" w:lineRule="auto"/>
              <w:rPr>
                <w:rFonts w:eastAsia="Calibri" w:cs="Times New Roman"/>
                <w:iCs/>
                <w:sz w:val="24"/>
                <w:szCs w:val="24"/>
                <w:lang w:val="vi-VN"/>
              </w:rPr>
            </w:pPr>
            <w:r w:rsidRPr="00230D00">
              <w:rPr>
                <w:rFonts w:eastAsia="Times New Roman" w:cs="Times New Roman"/>
                <w:b/>
                <w:sz w:val="24"/>
                <w:szCs w:val="24"/>
                <w:lang w:eastAsia="x-none"/>
              </w:rPr>
              <w:t>1</w:t>
            </w:r>
            <w:r w:rsidRPr="00230D00">
              <w:rPr>
                <w:rFonts w:eastAsia="Times New Roman" w:cs="Times New Roman"/>
                <w:b/>
                <w:sz w:val="24"/>
                <w:szCs w:val="24"/>
                <w:lang w:val="vi-VN" w:eastAsia="x-none"/>
              </w:rPr>
              <w:t>3</w:t>
            </w:r>
            <w:r w:rsidRPr="00230D00">
              <w:rPr>
                <w:rFonts w:eastAsia="Times New Roman" w:cs="Times New Roman"/>
                <w:b/>
                <w:sz w:val="24"/>
                <w:szCs w:val="24"/>
                <w:lang w:eastAsia="x-none"/>
              </w:rPr>
              <w:t>.3.</w:t>
            </w:r>
            <w:r w:rsidRPr="00230D00">
              <w:rPr>
                <w:rFonts w:eastAsia="Times New Roman" w:cs="Times New Roman"/>
                <w:sz w:val="24"/>
                <w:szCs w:val="24"/>
                <w:lang w:eastAsia="x-none"/>
              </w:rPr>
              <w:t xml:space="preserve"> C</w:t>
            </w:r>
            <w:r w:rsidRPr="00230D00">
              <w:rPr>
                <w:rFonts w:eastAsia="Calibri" w:cs="Times New Roman"/>
                <w:iCs/>
                <w:sz w:val="24"/>
                <w:szCs w:val="24"/>
              </w:rPr>
              <w:t>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w:t>
            </w:r>
          </w:p>
        </w:tc>
        <w:tc>
          <w:tcPr>
            <w:tcW w:w="5756" w:type="dxa"/>
            <w:vAlign w:val="center"/>
          </w:tcPr>
          <w:p w14:paraId="7822347A" w14:textId="4014CE10" w:rsidR="00574972" w:rsidRPr="009B0676" w:rsidRDefault="00574972" w:rsidP="009B0676">
            <w:pPr>
              <w:widowControl w:val="0"/>
              <w:spacing w:line="240" w:lineRule="auto"/>
              <w:rPr>
                <w:rFonts w:eastAsia="Calibri" w:cs="Times New Roman"/>
                <w:b/>
                <w:i/>
                <w:iCs/>
                <w:sz w:val="24"/>
                <w:szCs w:val="24"/>
              </w:rPr>
            </w:pPr>
            <w:r w:rsidRPr="009B0676">
              <w:rPr>
                <w:rFonts w:eastAsia="Times New Roman" w:cs="Times New Roman"/>
                <w:sz w:val="24"/>
                <w:szCs w:val="24"/>
                <w:lang w:val="vi-VN"/>
              </w:rPr>
              <w:t xml:space="preserve">- </w:t>
            </w:r>
            <w:r w:rsidRPr="009B0676">
              <w:rPr>
                <w:rFonts w:eastAsia="Times New Roman" w:cs="Times New Roman"/>
                <w:sz w:val="24"/>
                <w:szCs w:val="24"/>
              </w:rPr>
              <w:t>Có mô hình kinh tế ứng dụng CNC đáp ứng một trong các điều kiện sau:</w:t>
            </w:r>
            <w:bookmarkStart w:id="4" w:name="bookmark173"/>
            <w:bookmarkEnd w:id="4"/>
            <w:r w:rsidRPr="009B0676">
              <w:rPr>
                <w:rFonts w:eastAsia="Times New Roman" w:cs="Times New Roman"/>
                <w:sz w:val="24"/>
                <w:szCs w:val="24"/>
                <w:lang w:val="vi-VN"/>
              </w:rPr>
              <w:t xml:space="preserve"> </w:t>
            </w:r>
            <w:r w:rsidRPr="009B0676">
              <w:rPr>
                <w:rFonts w:eastAsia="Times New Roman" w:cs="Times New Roman"/>
                <w:sz w:val="24"/>
                <w:szCs w:val="24"/>
              </w:rPr>
              <w:t xml:space="preserve">Có Khu nông nghiệp </w:t>
            </w:r>
            <w:r w:rsidRPr="009B0676">
              <w:rPr>
                <w:rFonts w:eastAsia="Times New Roman" w:cs="Times New Roman"/>
                <w:sz w:val="24"/>
                <w:szCs w:val="24"/>
                <w:lang w:val="vi-VN"/>
              </w:rPr>
              <w:t>CNC</w:t>
            </w:r>
            <w:r w:rsidRPr="009B0676">
              <w:rPr>
                <w:rFonts w:eastAsia="Times New Roman" w:cs="Times New Roman"/>
                <w:sz w:val="24"/>
                <w:szCs w:val="24"/>
              </w:rPr>
              <w:t xml:space="preserve"> được cơ quan NN có thẩm quyền thành lập hoặc phê duyệt</w:t>
            </w:r>
            <w:bookmarkStart w:id="5" w:name="bookmark174"/>
            <w:bookmarkEnd w:id="5"/>
            <w:r w:rsidRPr="009B0676">
              <w:rPr>
                <w:rFonts w:eastAsia="Times New Roman" w:cs="Times New Roman"/>
                <w:sz w:val="24"/>
                <w:szCs w:val="24"/>
              </w:rPr>
              <w:t xml:space="preserve">; </w:t>
            </w:r>
            <w:r w:rsidRPr="009B0676">
              <w:rPr>
                <w:rFonts w:eastAsia="Times New Roman" w:cs="Times New Roman"/>
                <w:sz w:val="24"/>
                <w:szCs w:val="24"/>
                <w:lang w:val="vi-VN"/>
              </w:rPr>
              <w:t xml:space="preserve"> </w:t>
            </w:r>
            <w:r w:rsidRPr="009B0676">
              <w:rPr>
                <w:rFonts w:eastAsia="Times New Roman" w:cs="Times New Roman"/>
                <w:sz w:val="24"/>
                <w:szCs w:val="24"/>
              </w:rPr>
              <w:t xml:space="preserve">Có Doanh nghiệp NN được cấp Giấy chứng nhận DN </w:t>
            </w:r>
            <w:bookmarkStart w:id="6" w:name="bookmark175"/>
            <w:bookmarkEnd w:id="6"/>
            <w:r w:rsidRPr="009B0676">
              <w:rPr>
                <w:rFonts w:eastAsia="Times New Roman" w:cs="Times New Roman"/>
                <w:sz w:val="24"/>
                <w:szCs w:val="24"/>
              </w:rPr>
              <w:t>CNC</w:t>
            </w:r>
            <w:r w:rsidRPr="009B0676">
              <w:rPr>
                <w:rFonts w:eastAsia="Times New Roman" w:cs="Times New Roman"/>
                <w:sz w:val="24"/>
                <w:szCs w:val="24"/>
                <w:lang w:val="vi-VN"/>
              </w:rPr>
              <w:t xml:space="preserve">; </w:t>
            </w:r>
            <w:r w:rsidRPr="009B0676">
              <w:rPr>
                <w:rFonts w:eastAsia="Times New Roman" w:cs="Times New Roman"/>
                <w:spacing w:val="-6"/>
                <w:sz w:val="24"/>
                <w:szCs w:val="24"/>
              </w:rPr>
              <w:t xml:space="preserve"> Mô hình kinh tế có quy mô phù hợp đặc điểm phát triển kinh tế của địa phương và đầu tư sản xuất để tạo ra các sản phẩm có chất lượng, tính năng vượt trội, giá trị gia tăng cao, thân thiện với môi trường  </w:t>
            </w:r>
            <w:r w:rsidRPr="009B0676">
              <w:rPr>
                <w:rFonts w:eastAsia="Calibri" w:cs="Times New Roman"/>
                <w:b/>
                <w:i/>
                <w:iCs/>
                <w:sz w:val="24"/>
                <w:szCs w:val="24"/>
              </w:rPr>
              <w:t>Hoặc</w:t>
            </w:r>
          </w:p>
          <w:p w14:paraId="78A3AB7A" w14:textId="0846ABF7" w:rsidR="00574972" w:rsidRPr="009B0676" w:rsidRDefault="00574972" w:rsidP="009B0676">
            <w:pPr>
              <w:widowControl w:val="0"/>
              <w:spacing w:line="240" w:lineRule="auto"/>
              <w:ind w:hanging="28"/>
              <w:rPr>
                <w:rFonts w:eastAsia="Calibri" w:cs="Times New Roman"/>
                <w:b/>
                <w:i/>
                <w:iCs/>
                <w:sz w:val="24"/>
                <w:szCs w:val="24"/>
              </w:rPr>
            </w:pPr>
            <w:r w:rsidRPr="009B0676">
              <w:rPr>
                <w:rFonts w:eastAsia="Times New Roman" w:cs="Times New Roman"/>
                <w:sz w:val="24"/>
                <w:szCs w:val="24"/>
              </w:rPr>
              <w:lastRenderedPageBreak/>
              <w:t>Có mô hình NN áp dụng cơ giới hóa đồng bộ các khâu đáp ứng các điều kiện:</w:t>
            </w:r>
            <w:bookmarkStart w:id="7" w:name="bookmark176"/>
            <w:bookmarkEnd w:id="7"/>
            <w:r w:rsidRPr="009B0676">
              <w:rPr>
                <w:rFonts w:eastAsia="Times New Roman" w:cs="Times New Roman"/>
                <w:sz w:val="24"/>
                <w:szCs w:val="24"/>
                <w:lang w:val="vi-VN"/>
              </w:rPr>
              <w:t xml:space="preserve"> </w:t>
            </w:r>
            <w:r w:rsidRPr="009B0676">
              <w:rPr>
                <w:rFonts w:eastAsia="Times New Roman" w:cs="Times New Roman"/>
                <w:sz w:val="24"/>
                <w:szCs w:val="24"/>
              </w:rPr>
              <w:t xml:space="preserve">có quy mô phù hợp đặc điểm phát triển kinh tế của địa phương </w:t>
            </w:r>
            <w:r w:rsidRPr="009B0676">
              <w:rPr>
                <w:rFonts w:eastAsia="Times New Roman" w:cs="Times New Roman"/>
                <w:i/>
                <w:sz w:val="24"/>
                <w:szCs w:val="24"/>
              </w:rPr>
              <w:t>(căn cứ vào từng loại hình sản xuất cây trồng, vật nuôi có các khâu cơ giới hóa khác nhau</w:t>
            </w:r>
            <w:bookmarkStart w:id="8" w:name="bookmark177"/>
            <w:bookmarkEnd w:id="8"/>
            <w:r w:rsidRPr="009B0676">
              <w:rPr>
                <w:rFonts w:eastAsia="Times New Roman" w:cs="Times New Roman"/>
                <w:i/>
                <w:sz w:val="24"/>
                <w:szCs w:val="24"/>
              </w:rPr>
              <w:t xml:space="preserve"> )</w:t>
            </w:r>
            <w:r w:rsidRPr="009B0676">
              <w:rPr>
                <w:rFonts w:eastAsia="Times New Roman" w:cs="Times New Roman"/>
                <w:i/>
                <w:sz w:val="24"/>
                <w:szCs w:val="24"/>
                <w:lang w:val="vi-VN"/>
              </w:rPr>
              <w:t>;</w:t>
            </w:r>
            <w:r w:rsidRPr="009B0676">
              <w:rPr>
                <w:rFonts w:eastAsia="Times New Roman" w:cs="Times New Roman"/>
                <w:sz w:val="24"/>
                <w:szCs w:val="24"/>
                <w:lang w:val="vi-VN"/>
              </w:rPr>
              <w:t xml:space="preserve"> </w:t>
            </w:r>
            <w:r w:rsidRPr="009B0676">
              <w:rPr>
                <w:rFonts w:eastAsia="Times New Roman" w:cs="Times New Roman"/>
                <w:sz w:val="24"/>
                <w:szCs w:val="24"/>
              </w:rPr>
              <w:t>được đánh giá là đạt khi điểm trung bình các khâu ≥ 65 điểm</w:t>
            </w:r>
            <w:bookmarkStart w:id="9" w:name="bookmark178"/>
            <w:bookmarkEnd w:id="9"/>
            <w:r w:rsidRPr="009B0676">
              <w:rPr>
                <w:rFonts w:eastAsia="Times New Roman" w:cs="Times New Roman"/>
                <w:sz w:val="24"/>
                <w:szCs w:val="24"/>
              </w:rPr>
              <w:t xml:space="preserve"> </w:t>
            </w:r>
            <w:r w:rsidRPr="009B0676">
              <w:rPr>
                <w:rFonts w:eastAsia="Calibri" w:cs="Times New Roman"/>
                <w:b/>
                <w:i/>
                <w:iCs/>
                <w:sz w:val="24"/>
                <w:szCs w:val="24"/>
              </w:rPr>
              <w:t>Hoặc</w:t>
            </w:r>
          </w:p>
          <w:p w14:paraId="39F65B9C" w14:textId="0E31B407" w:rsidR="00574972" w:rsidRPr="009B0676" w:rsidRDefault="00574972" w:rsidP="009B0676">
            <w:pPr>
              <w:widowControl w:val="0"/>
              <w:spacing w:line="240" w:lineRule="auto"/>
              <w:ind w:hanging="27"/>
              <w:rPr>
                <w:rFonts w:eastAsia="Times New Roman" w:cs="Times New Roman"/>
                <w:sz w:val="24"/>
                <w:szCs w:val="24"/>
              </w:rPr>
            </w:pPr>
            <w:r w:rsidRPr="009B0676">
              <w:rPr>
                <w:rFonts w:eastAsia="Times New Roman" w:cs="Times New Roman"/>
                <w:sz w:val="24"/>
                <w:szCs w:val="24"/>
              </w:rPr>
              <w:t xml:space="preserve">Có liên kết theo chuỗi giá trị gắn với bảo đảm </w:t>
            </w:r>
            <w:r w:rsidRPr="009B0676">
              <w:rPr>
                <w:rFonts w:eastAsia="Times New Roman" w:cs="Times New Roman"/>
                <w:sz w:val="24"/>
                <w:szCs w:val="24"/>
                <w:lang w:val="vi-VN"/>
              </w:rPr>
              <w:t>ATTP</w:t>
            </w:r>
            <w:r w:rsidRPr="009B0676">
              <w:rPr>
                <w:rFonts w:eastAsia="Times New Roman" w:cs="Times New Roman"/>
                <w:sz w:val="24"/>
                <w:szCs w:val="24"/>
              </w:rPr>
              <w:t xml:space="preserve"> đáp ứng các điều kiện sau:</w:t>
            </w:r>
            <w:bookmarkStart w:id="10" w:name="bookmark180"/>
            <w:bookmarkEnd w:id="10"/>
            <w:r w:rsidRPr="009B0676">
              <w:rPr>
                <w:rFonts w:eastAsia="Times New Roman" w:cs="Times New Roman"/>
                <w:sz w:val="24"/>
                <w:szCs w:val="24"/>
                <w:lang w:val="vi-VN"/>
              </w:rPr>
              <w:t xml:space="preserve"> C</w:t>
            </w:r>
            <w:r w:rsidRPr="009B0676">
              <w:rPr>
                <w:rFonts w:eastAsia="Times New Roman" w:cs="Times New Roman"/>
                <w:spacing w:val="-4"/>
                <w:sz w:val="24"/>
                <w:szCs w:val="24"/>
              </w:rPr>
              <w:t xml:space="preserve">ó mô hình LKSX và tiêu thụ nông sản chủ lực dựa trên HĐ liên kết ổn định và được sản xuất theo quy trình và chất lượng thống nhất giữa các bên tham gia liên kết; </w:t>
            </w:r>
            <w:bookmarkStart w:id="11" w:name="bookmark181"/>
            <w:bookmarkEnd w:id="11"/>
            <w:r w:rsidRPr="009B0676">
              <w:rPr>
                <w:rFonts w:eastAsia="Times New Roman" w:cs="Times New Roman"/>
                <w:sz w:val="24"/>
                <w:szCs w:val="24"/>
              </w:rPr>
              <w:t xml:space="preserve">SP mô hình liên kết được cấp giấy chứng nhận đảm bảo </w:t>
            </w:r>
            <w:r w:rsidRPr="009B0676">
              <w:rPr>
                <w:rFonts w:eastAsia="Times New Roman" w:cs="Times New Roman"/>
                <w:sz w:val="24"/>
                <w:szCs w:val="24"/>
                <w:lang w:val="vi-VN"/>
              </w:rPr>
              <w:t>ATTP</w:t>
            </w:r>
            <w:r w:rsidRPr="009B0676">
              <w:rPr>
                <w:rFonts w:eastAsia="Times New Roman" w:cs="Times New Roman"/>
                <w:sz w:val="24"/>
                <w:szCs w:val="24"/>
              </w:rPr>
              <w:t xml:space="preserve"> hoặc tương đương còn hiệu lực.</w:t>
            </w:r>
          </w:p>
        </w:tc>
        <w:tc>
          <w:tcPr>
            <w:tcW w:w="2977" w:type="dxa"/>
            <w:vAlign w:val="center"/>
          </w:tcPr>
          <w:p w14:paraId="0767D522" w14:textId="1E4D7B9D" w:rsidR="00574972" w:rsidRPr="009B0676" w:rsidRDefault="00574972" w:rsidP="009B0676">
            <w:pPr>
              <w:widowControl w:val="0"/>
              <w:spacing w:line="240" w:lineRule="auto"/>
              <w:rPr>
                <w:rFonts w:eastAsia="Times New Roman" w:cs="Times New Roman"/>
                <w:spacing w:val="-6"/>
                <w:sz w:val="24"/>
                <w:szCs w:val="24"/>
              </w:rPr>
            </w:pPr>
            <w:r w:rsidRPr="009B0676">
              <w:rPr>
                <w:rFonts w:cs="Times New Roman"/>
                <w:sz w:val="24"/>
                <w:szCs w:val="24"/>
              </w:rPr>
              <w:lastRenderedPageBreak/>
              <w:t xml:space="preserve">- </w:t>
            </w:r>
            <w:r w:rsidRPr="009B0676">
              <w:rPr>
                <w:rFonts w:cs="Times New Roman"/>
                <w:sz w:val="24"/>
                <w:szCs w:val="24"/>
                <w:lang w:val="vi-VN"/>
              </w:rPr>
              <w:t>Có 04 mô hình ứng dụng công nghệ cao: Trồng lan Hồ Điệp</w:t>
            </w:r>
            <w:r w:rsidRPr="009B0676">
              <w:rPr>
                <w:rFonts w:eastAsia="Times New Roman" w:cs="Times New Roman"/>
                <w:spacing w:val="-6"/>
                <w:sz w:val="24"/>
                <w:szCs w:val="24"/>
                <w:lang w:val="vi-VN"/>
              </w:rPr>
              <w:t xml:space="preserve"> phù hợp với đặc điểm phát triển kinh tế của xã; tạo ra các sản phẩm có giá trị gia tăng cao, thân thiện với môi trường</w:t>
            </w:r>
            <w:r w:rsidRPr="009B0676">
              <w:rPr>
                <w:rFonts w:cs="Times New Roman"/>
                <w:sz w:val="24"/>
                <w:szCs w:val="24"/>
              </w:rPr>
              <w:t>.</w:t>
            </w:r>
          </w:p>
          <w:p w14:paraId="3B2545EA" w14:textId="533250C9" w:rsidR="00574972" w:rsidRPr="009B0676" w:rsidRDefault="00574972" w:rsidP="009B0676">
            <w:pPr>
              <w:spacing w:line="240" w:lineRule="auto"/>
              <w:rPr>
                <w:rFonts w:cs="Times New Roman"/>
                <w:sz w:val="24"/>
                <w:szCs w:val="24"/>
              </w:rPr>
            </w:pPr>
          </w:p>
        </w:tc>
        <w:tc>
          <w:tcPr>
            <w:tcW w:w="1560" w:type="dxa"/>
            <w:vMerge/>
            <w:vAlign w:val="center"/>
          </w:tcPr>
          <w:p w14:paraId="1FF7FE79" w14:textId="23D4399A" w:rsidR="00574972" w:rsidRPr="009B0676" w:rsidRDefault="00574972" w:rsidP="009B0676">
            <w:pPr>
              <w:spacing w:line="240" w:lineRule="auto"/>
              <w:jc w:val="center"/>
              <w:rPr>
                <w:rFonts w:cs="Times New Roman"/>
                <w:sz w:val="24"/>
                <w:szCs w:val="24"/>
              </w:rPr>
            </w:pPr>
          </w:p>
        </w:tc>
      </w:tr>
      <w:tr w:rsidR="00574972" w:rsidRPr="009B0676" w14:paraId="6FA3AAD2" w14:textId="77777777" w:rsidTr="00887FF6">
        <w:tc>
          <w:tcPr>
            <w:tcW w:w="591" w:type="dxa"/>
            <w:vMerge/>
          </w:tcPr>
          <w:p w14:paraId="3BFFF96D" w14:textId="77777777" w:rsidR="00574972" w:rsidRPr="009B0676" w:rsidRDefault="00574972" w:rsidP="009B0676">
            <w:pPr>
              <w:spacing w:line="240" w:lineRule="auto"/>
              <w:rPr>
                <w:rFonts w:cs="Times New Roman"/>
                <w:b/>
                <w:sz w:val="24"/>
                <w:szCs w:val="24"/>
              </w:rPr>
            </w:pPr>
          </w:p>
        </w:tc>
        <w:tc>
          <w:tcPr>
            <w:tcW w:w="1146" w:type="dxa"/>
            <w:vMerge/>
          </w:tcPr>
          <w:p w14:paraId="6610A5EF" w14:textId="77777777" w:rsidR="00574972" w:rsidRPr="009B0676" w:rsidRDefault="00574972" w:rsidP="009B0676">
            <w:pPr>
              <w:spacing w:line="240" w:lineRule="auto"/>
              <w:rPr>
                <w:rFonts w:cs="Times New Roman"/>
                <w:b/>
                <w:sz w:val="24"/>
                <w:szCs w:val="24"/>
              </w:rPr>
            </w:pPr>
          </w:p>
        </w:tc>
        <w:tc>
          <w:tcPr>
            <w:tcW w:w="3559" w:type="dxa"/>
            <w:vAlign w:val="center"/>
          </w:tcPr>
          <w:p w14:paraId="27BAABC6" w14:textId="6CDA2169" w:rsidR="00574972" w:rsidRPr="009B0676" w:rsidRDefault="00574972" w:rsidP="009B0676">
            <w:pPr>
              <w:spacing w:line="240" w:lineRule="auto"/>
              <w:rPr>
                <w:rFonts w:eastAsia="Calibri" w:cs="Times New Roman"/>
                <w:iCs/>
                <w:sz w:val="24"/>
                <w:szCs w:val="24"/>
              </w:rPr>
            </w:pPr>
            <w:r w:rsidRPr="009B0676">
              <w:rPr>
                <w:rFonts w:eastAsia="Times New Roman" w:cs="Times New Roman"/>
                <w:b/>
                <w:sz w:val="24"/>
                <w:szCs w:val="24"/>
                <w:lang w:eastAsia="x-none"/>
              </w:rPr>
              <w:t>1</w:t>
            </w:r>
            <w:r w:rsidRPr="009B0676">
              <w:rPr>
                <w:rFonts w:eastAsia="Times New Roman" w:cs="Times New Roman"/>
                <w:b/>
                <w:sz w:val="24"/>
                <w:szCs w:val="24"/>
                <w:lang w:val="vi-VN" w:eastAsia="x-none"/>
              </w:rPr>
              <w:t>3</w:t>
            </w:r>
            <w:r w:rsidRPr="009B0676">
              <w:rPr>
                <w:rFonts w:eastAsia="Times New Roman" w:cs="Times New Roman"/>
                <w:b/>
                <w:sz w:val="24"/>
                <w:szCs w:val="24"/>
                <w:lang w:eastAsia="x-none"/>
              </w:rPr>
              <w:t>.4.</w:t>
            </w:r>
            <w:r w:rsidRPr="009B0676">
              <w:rPr>
                <w:rFonts w:eastAsia="Times New Roman" w:cs="Times New Roman"/>
                <w:sz w:val="24"/>
                <w:szCs w:val="24"/>
                <w:lang w:eastAsia="x-none"/>
              </w:rPr>
              <w:t xml:space="preserve"> </w:t>
            </w:r>
            <w:r w:rsidR="009B0676" w:rsidRPr="00230D00">
              <w:rPr>
                <w:rFonts w:eastAsia="Calibri" w:cs="Times New Roman"/>
                <w:iCs/>
                <w:sz w:val="24"/>
                <w:szCs w:val="24"/>
                <w:lang w:val="vi-VN"/>
              </w:rPr>
              <w:t>Ứng dụng chuyển đổi số để thực hiện truy xuất nguồn gốc các sản phẩm chủ lực của xã.</w:t>
            </w:r>
          </w:p>
        </w:tc>
        <w:tc>
          <w:tcPr>
            <w:tcW w:w="5756" w:type="dxa"/>
            <w:vAlign w:val="center"/>
          </w:tcPr>
          <w:p w14:paraId="3F5C9EA0" w14:textId="77777777" w:rsidR="00574972" w:rsidRPr="009B0676" w:rsidRDefault="00574972" w:rsidP="009B0676">
            <w:pPr>
              <w:pStyle w:val="ListParagraph"/>
              <w:tabs>
                <w:tab w:val="left" w:pos="567"/>
              </w:tabs>
              <w:ind w:left="0"/>
              <w:contextualSpacing w:val="0"/>
              <w:jc w:val="both"/>
            </w:pPr>
            <w:r w:rsidRPr="009B0676">
              <w:rPr>
                <w:spacing w:val="-4"/>
              </w:rPr>
              <w:t>Có ứ</w:t>
            </w:r>
            <w:r w:rsidRPr="009B0676">
              <w:t>ng dụng chuyển đổi số để thực hiện truy xuất nguồn gốc các sản phẩm chủ lực của xã</w:t>
            </w:r>
          </w:p>
        </w:tc>
        <w:tc>
          <w:tcPr>
            <w:tcW w:w="2977" w:type="dxa"/>
            <w:vAlign w:val="center"/>
          </w:tcPr>
          <w:p w14:paraId="5F3E35D7" w14:textId="53502328" w:rsidR="00574972" w:rsidRPr="009B0676" w:rsidRDefault="00574972" w:rsidP="009B0676">
            <w:pPr>
              <w:spacing w:line="240" w:lineRule="auto"/>
              <w:rPr>
                <w:rFonts w:cs="Times New Roman"/>
                <w:sz w:val="24"/>
                <w:szCs w:val="24"/>
              </w:rPr>
            </w:pPr>
            <w:r w:rsidRPr="009B0676">
              <w:rPr>
                <w:rFonts w:cs="Times New Roman"/>
                <w:sz w:val="24"/>
                <w:szCs w:val="24"/>
              </w:rPr>
              <w:t xml:space="preserve">- </w:t>
            </w:r>
            <w:r w:rsidRPr="009B0676">
              <w:rPr>
                <w:rFonts w:cs="Times New Roman"/>
                <w:sz w:val="24"/>
                <w:szCs w:val="24"/>
                <w:lang w:val="vi-VN"/>
              </w:rPr>
              <w:t>Sản phẩm Yến sào Sao Mai được chứng nhận OCOP 3 sao đã thiết lập hệ thống điện tử truy xuất</w:t>
            </w:r>
            <w:r w:rsidRPr="009B0676">
              <w:rPr>
                <w:rFonts w:cs="Times New Roman"/>
                <w:spacing w:val="1"/>
                <w:sz w:val="24"/>
                <w:szCs w:val="24"/>
                <w:lang w:val="vi-VN"/>
              </w:rPr>
              <w:t xml:space="preserve"> </w:t>
            </w:r>
            <w:r w:rsidRPr="009B0676">
              <w:rPr>
                <w:rFonts w:cs="Times New Roman"/>
                <w:sz w:val="24"/>
                <w:szCs w:val="24"/>
                <w:lang w:val="vi-VN"/>
              </w:rPr>
              <w:t>nguồn gốc đảm bảo các yêu cầu lưu trữ, truy xuất thông tin ở mỗi công đoạn từ</w:t>
            </w:r>
            <w:r w:rsidRPr="009B0676">
              <w:rPr>
                <w:rFonts w:cs="Times New Roman"/>
                <w:spacing w:val="1"/>
                <w:sz w:val="24"/>
                <w:szCs w:val="24"/>
                <w:lang w:val="vi-VN"/>
              </w:rPr>
              <w:t xml:space="preserve"> </w:t>
            </w:r>
            <w:r w:rsidRPr="009B0676">
              <w:rPr>
                <w:rFonts w:cs="Times New Roman"/>
                <w:sz w:val="24"/>
                <w:szCs w:val="24"/>
                <w:lang w:val="vi-VN"/>
              </w:rPr>
              <w:t>sản</w:t>
            </w:r>
            <w:r w:rsidRPr="009B0676">
              <w:rPr>
                <w:rFonts w:cs="Times New Roman"/>
                <w:spacing w:val="-3"/>
                <w:sz w:val="24"/>
                <w:szCs w:val="24"/>
                <w:lang w:val="vi-VN"/>
              </w:rPr>
              <w:t xml:space="preserve"> </w:t>
            </w:r>
            <w:r w:rsidRPr="009B0676">
              <w:rPr>
                <w:rFonts w:cs="Times New Roman"/>
                <w:sz w:val="24"/>
                <w:szCs w:val="24"/>
                <w:lang w:val="vi-VN"/>
              </w:rPr>
              <w:t>xuất</w:t>
            </w:r>
            <w:r w:rsidRPr="009B0676">
              <w:rPr>
                <w:rFonts w:cs="Times New Roman"/>
                <w:spacing w:val="-2"/>
                <w:sz w:val="24"/>
                <w:szCs w:val="24"/>
                <w:lang w:val="vi-VN"/>
              </w:rPr>
              <w:t xml:space="preserve"> </w:t>
            </w:r>
            <w:r w:rsidRPr="009B0676">
              <w:rPr>
                <w:rFonts w:cs="Times New Roman"/>
                <w:sz w:val="24"/>
                <w:szCs w:val="24"/>
                <w:lang w:val="vi-VN"/>
              </w:rPr>
              <w:t>đến</w:t>
            </w:r>
            <w:r w:rsidRPr="009B0676">
              <w:rPr>
                <w:rFonts w:cs="Times New Roman"/>
                <w:spacing w:val="1"/>
                <w:sz w:val="24"/>
                <w:szCs w:val="24"/>
                <w:lang w:val="vi-VN"/>
              </w:rPr>
              <w:t xml:space="preserve"> </w:t>
            </w:r>
            <w:r w:rsidRPr="009B0676">
              <w:rPr>
                <w:rFonts w:cs="Times New Roman"/>
                <w:sz w:val="24"/>
                <w:szCs w:val="24"/>
                <w:lang w:val="vi-VN"/>
              </w:rPr>
              <w:t>lưu trữ,</w:t>
            </w:r>
            <w:r w:rsidRPr="009B0676">
              <w:rPr>
                <w:rFonts w:cs="Times New Roman"/>
                <w:spacing w:val="-4"/>
                <w:sz w:val="24"/>
                <w:szCs w:val="24"/>
                <w:lang w:val="vi-VN"/>
              </w:rPr>
              <w:t xml:space="preserve"> </w:t>
            </w:r>
            <w:r w:rsidRPr="009B0676">
              <w:rPr>
                <w:rFonts w:cs="Times New Roman"/>
                <w:sz w:val="24"/>
                <w:szCs w:val="24"/>
                <w:lang w:val="vi-VN"/>
              </w:rPr>
              <w:t>chế</w:t>
            </w:r>
            <w:r w:rsidRPr="009B0676">
              <w:rPr>
                <w:rFonts w:cs="Times New Roman"/>
                <w:spacing w:val="-3"/>
                <w:sz w:val="24"/>
                <w:szCs w:val="24"/>
                <w:lang w:val="vi-VN"/>
              </w:rPr>
              <w:t xml:space="preserve"> </w:t>
            </w:r>
            <w:r w:rsidRPr="009B0676">
              <w:rPr>
                <w:rFonts w:cs="Times New Roman"/>
                <w:sz w:val="24"/>
                <w:szCs w:val="24"/>
                <w:lang w:val="vi-VN"/>
              </w:rPr>
              <w:t>biến</w:t>
            </w:r>
            <w:r w:rsidRPr="009B0676">
              <w:rPr>
                <w:rFonts w:cs="Times New Roman"/>
                <w:spacing w:val="-3"/>
                <w:sz w:val="24"/>
                <w:szCs w:val="24"/>
                <w:lang w:val="vi-VN"/>
              </w:rPr>
              <w:t xml:space="preserve"> </w:t>
            </w:r>
            <w:r w:rsidRPr="009B0676">
              <w:rPr>
                <w:rFonts w:cs="Times New Roman"/>
                <w:sz w:val="24"/>
                <w:szCs w:val="24"/>
                <w:lang w:val="vi-VN"/>
              </w:rPr>
              <w:t>và</w:t>
            </w:r>
            <w:r w:rsidRPr="009B0676">
              <w:rPr>
                <w:rFonts w:cs="Times New Roman"/>
                <w:spacing w:val="-1"/>
                <w:sz w:val="24"/>
                <w:szCs w:val="24"/>
                <w:lang w:val="vi-VN"/>
              </w:rPr>
              <w:t xml:space="preserve"> </w:t>
            </w:r>
            <w:r w:rsidRPr="009B0676">
              <w:rPr>
                <w:rFonts w:cs="Times New Roman"/>
                <w:sz w:val="24"/>
                <w:szCs w:val="24"/>
                <w:lang w:val="vi-VN"/>
              </w:rPr>
              <w:t>thương</w:t>
            </w:r>
            <w:r w:rsidRPr="009B0676">
              <w:rPr>
                <w:rFonts w:cs="Times New Roman"/>
                <w:spacing w:val="1"/>
                <w:sz w:val="24"/>
                <w:szCs w:val="24"/>
                <w:lang w:val="vi-VN"/>
              </w:rPr>
              <w:t xml:space="preserve"> </w:t>
            </w:r>
            <w:r w:rsidRPr="009B0676">
              <w:rPr>
                <w:rFonts w:cs="Times New Roman"/>
                <w:sz w:val="24"/>
                <w:szCs w:val="24"/>
                <w:lang w:val="vi-VN"/>
              </w:rPr>
              <w:t>mại</w:t>
            </w:r>
            <w:r w:rsidRPr="009B0676">
              <w:rPr>
                <w:rFonts w:cs="Times New Roman"/>
                <w:spacing w:val="1"/>
                <w:sz w:val="24"/>
                <w:szCs w:val="24"/>
                <w:lang w:val="vi-VN"/>
              </w:rPr>
              <w:t xml:space="preserve"> </w:t>
            </w:r>
            <w:r w:rsidRPr="009B0676">
              <w:rPr>
                <w:rFonts w:cs="Times New Roman"/>
                <w:sz w:val="24"/>
                <w:szCs w:val="24"/>
                <w:lang w:val="vi-VN"/>
              </w:rPr>
              <w:t>sản</w:t>
            </w:r>
            <w:r w:rsidRPr="009B0676">
              <w:rPr>
                <w:rFonts w:cs="Times New Roman"/>
                <w:spacing w:val="-3"/>
                <w:sz w:val="24"/>
                <w:szCs w:val="24"/>
                <w:lang w:val="vi-VN"/>
              </w:rPr>
              <w:t xml:space="preserve"> </w:t>
            </w:r>
            <w:r w:rsidRPr="009B0676">
              <w:rPr>
                <w:rFonts w:cs="Times New Roman"/>
                <w:sz w:val="24"/>
                <w:szCs w:val="24"/>
                <w:lang w:val="vi-VN"/>
              </w:rPr>
              <w:t>phẩm.</w:t>
            </w:r>
          </w:p>
        </w:tc>
        <w:tc>
          <w:tcPr>
            <w:tcW w:w="1560" w:type="dxa"/>
            <w:vMerge w:val="restart"/>
            <w:vAlign w:val="center"/>
          </w:tcPr>
          <w:p w14:paraId="70A47183" w14:textId="041F53D3" w:rsidR="00574972" w:rsidRPr="009B0676" w:rsidRDefault="00574972" w:rsidP="009B0676">
            <w:pPr>
              <w:spacing w:line="240" w:lineRule="auto"/>
              <w:jc w:val="center"/>
              <w:rPr>
                <w:rFonts w:cs="Times New Roman"/>
                <w:sz w:val="24"/>
                <w:szCs w:val="24"/>
              </w:rPr>
            </w:pPr>
            <w:r w:rsidRPr="009B0676">
              <w:rPr>
                <w:rFonts w:cs="Times New Roman"/>
                <w:b/>
                <w:sz w:val="24"/>
                <w:szCs w:val="24"/>
              </w:rPr>
              <w:t>Đạt</w:t>
            </w:r>
          </w:p>
        </w:tc>
      </w:tr>
      <w:tr w:rsidR="00574972" w:rsidRPr="009B0676" w14:paraId="28C2D697" w14:textId="77777777" w:rsidTr="00887FF6">
        <w:tc>
          <w:tcPr>
            <w:tcW w:w="591" w:type="dxa"/>
            <w:vMerge/>
          </w:tcPr>
          <w:p w14:paraId="74DD1A6B" w14:textId="77777777" w:rsidR="00574972" w:rsidRPr="009B0676" w:rsidRDefault="00574972" w:rsidP="009B0676">
            <w:pPr>
              <w:spacing w:line="240" w:lineRule="auto"/>
              <w:rPr>
                <w:rFonts w:cs="Times New Roman"/>
                <w:b/>
                <w:sz w:val="24"/>
                <w:szCs w:val="24"/>
              </w:rPr>
            </w:pPr>
          </w:p>
        </w:tc>
        <w:tc>
          <w:tcPr>
            <w:tcW w:w="1146" w:type="dxa"/>
            <w:vMerge/>
          </w:tcPr>
          <w:p w14:paraId="614B7CDF" w14:textId="77777777" w:rsidR="00574972" w:rsidRPr="009B0676" w:rsidRDefault="00574972" w:rsidP="009B0676">
            <w:pPr>
              <w:spacing w:line="240" w:lineRule="auto"/>
              <w:rPr>
                <w:rFonts w:cs="Times New Roman"/>
                <w:b/>
                <w:sz w:val="24"/>
                <w:szCs w:val="24"/>
              </w:rPr>
            </w:pPr>
          </w:p>
        </w:tc>
        <w:tc>
          <w:tcPr>
            <w:tcW w:w="3559" w:type="dxa"/>
            <w:vAlign w:val="center"/>
          </w:tcPr>
          <w:p w14:paraId="2802568C" w14:textId="77777777" w:rsidR="00574972" w:rsidRPr="009B0676" w:rsidRDefault="00574972" w:rsidP="009B0676">
            <w:pPr>
              <w:spacing w:line="240" w:lineRule="auto"/>
              <w:rPr>
                <w:rFonts w:eastAsia="Calibri" w:cs="Times New Roman"/>
                <w:iCs/>
                <w:sz w:val="24"/>
                <w:szCs w:val="24"/>
              </w:rPr>
            </w:pPr>
            <w:r w:rsidRPr="009B0676">
              <w:rPr>
                <w:rFonts w:eastAsia="Calibri" w:cs="Times New Roman"/>
                <w:b/>
                <w:iCs/>
                <w:sz w:val="24"/>
                <w:szCs w:val="24"/>
              </w:rPr>
              <w:t>1</w:t>
            </w:r>
            <w:r w:rsidRPr="009B0676">
              <w:rPr>
                <w:rFonts w:eastAsia="Calibri" w:cs="Times New Roman"/>
                <w:b/>
                <w:iCs/>
                <w:sz w:val="24"/>
                <w:szCs w:val="24"/>
                <w:lang w:val="vi-VN"/>
              </w:rPr>
              <w:t>3</w:t>
            </w:r>
            <w:r w:rsidRPr="009B0676">
              <w:rPr>
                <w:rFonts w:eastAsia="Calibri" w:cs="Times New Roman"/>
                <w:b/>
                <w:iCs/>
                <w:sz w:val="24"/>
                <w:szCs w:val="24"/>
              </w:rPr>
              <w:t>.5</w:t>
            </w:r>
            <w:r w:rsidRPr="009B0676">
              <w:rPr>
                <w:rFonts w:eastAsia="Calibri" w:cs="Times New Roman"/>
                <w:iCs/>
                <w:sz w:val="24"/>
                <w:szCs w:val="24"/>
              </w:rPr>
              <w:t xml:space="preserve"> Tỷ lệ sản phẩm chủ lực của xã được bán qua kênh thương mại điện tử ≥ 50%.</w:t>
            </w:r>
          </w:p>
        </w:tc>
        <w:tc>
          <w:tcPr>
            <w:tcW w:w="5756" w:type="dxa"/>
            <w:vAlign w:val="center"/>
          </w:tcPr>
          <w:p w14:paraId="7CBF0309" w14:textId="77777777" w:rsidR="00574972" w:rsidRPr="009B0676" w:rsidRDefault="00574972" w:rsidP="009B0676">
            <w:pPr>
              <w:pStyle w:val="ListParagraph"/>
              <w:tabs>
                <w:tab w:val="left" w:pos="567"/>
              </w:tabs>
              <w:ind w:left="0"/>
              <w:contextualSpacing w:val="0"/>
              <w:jc w:val="both"/>
              <w:rPr>
                <w:spacing w:val="-4"/>
              </w:rPr>
            </w:pPr>
            <w:r w:rsidRPr="009B0676">
              <w:rPr>
                <w:spacing w:val="-4"/>
              </w:rPr>
              <w:t>Tỷ lệ sản phẩm chủ lực của xã được bán qua kênh thương mại điện tử đạt ≥ 50%</w:t>
            </w:r>
          </w:p>
        </w:tc>
        <w:tc>
          <w:tcPr>
            <w:tcW w:w="2977" w:type="dxa"/>
            <w:vAlign w:val="center"/>
          </w:tcPr>
          <w:p w14:paraId="46E469BA" w14:textId="3B866720" w:rsidR="00574972" w:rsidRPr="009B0676" w:rsidRDefault="009B0676" w:rsidP="009B0676">
            <w:pPr>
              <w:spacing w:line="240" w:lineRule="auto"/>
              <w:rPr>
                <w:rFonts w:cs="Times New Roman"/>
                <w:sz w:val="24"/>
                <w:szCs w:val="24"/>
              </w:rPr>
            </w:pPr>
            <w:r w:rsidRPr="009B0676">
              <w:rPr>
                <w:rFonts w:cs="Times New Roman"/>
                <w:sz w:val="24"/>
                <w:szCs w:val="24"/>
              </w:rPr>
              <w:t>Có 2/3 sản phẩm Sầu Riêng, Măng cụt, Chôm chôm, yến sào, Lan Hồ điệp được bán trên kênh thương mại điện tử đạt 67,6%.</w:t>
            </w:r>
          </w:p>
        </w:tc>
        <w:tc>
          <w:tcPr>
            <w:tcW w:w="1560" w:type="dxa"/>
            <w:vMerge/>
            <w:vAlign w:val="center"/>
          </w:tcPr>
          <w:p w14:paraId="43B8EF58" w14:textId="06A63EB1" w:rsidR="00574972" w:rsidRPr="009B0676" w:rsidRDefault="00574972" w:rsidP="009B0676">
            <w:pPr>
              <w:spacing w:line="240" w:lineRule="auto"/>
              <w:jc w:val="center"/>
              <w:rPr>
                <w:rFonts w:cs="Times New Roman"/>
                <w:sz w:val="24"/>
                <w:szCs w:val="24"/>
              </w:rPr>
            </w:pPr>
          </w:p>
        </w:tc>
      </w:tr>
      <w:tr w:rsidR="00574972" w:rsidRPr="009B0676" w14:paraId="0C7B1AC6" w14:textId="77777777" w:rsidTr="00887FF6">
        <w:tc>
          <w:tcPr>
            <w:tcW w:w="591" w:type="dxa"/>
            <w:vMerge/>
          </w:tcPr>
          <w:p w14:paraId="55AF2D9B" w14:textId="77777777" w:rsidR="00574972" w:rsidRPr="009B0676" w:rsidRDefault="00574972" w:rsidP="009B0676">
            <w:pPr>
              <w:spacing w:line="240" w:lineRule="auto"/>
              <w:rPr>
                <w:rFonts w:cs="Times New Roman"/>
                <w:b/>
                <w:sz w:val="24"/>
                <w:szCs w:val="24"/>
              </w:rPr>
            </w:pPr>
          </w:p>
        </w:tc>
        <w:tc>
          <w:tcPr>
            <w:tcW w:w="1146" w:type="dxa"/>
            <w:vMerge/>
          </w:tcPr>
          <w:p w14:paraId="3C75697A" w14:textId="77777777" w:rsidR="00574972" w:rsidRPr="009B0676" w:rsidRDefault="00574972" w:rsidP="009B0676">
            <w:pPr>
              <w:spacing w:line="240" w:lineRule="auto"/>
              <w:rPr>
                <w:rFonts w:cs="Times New Roman"/>
                <w:b/>
                <w:sz w:val="24"/>
                <w:szCs w:val="24"/>
              </w:rPr>
            </w:pPr>
          </w:p>
        </w:tc>
        <w:tc>
          <w:tcPr>
            <w:tcW w:w="3559" w:type="dxa"/>
            <w:vAlign w:val="center"/>
          </w:tcPr>
          <w:p w14:paraId="7F5C42CF" w14:textId="77777777" w:rsidR="00574972" w:rsidRPr="009B0676" w:rsidRDefault="00574972" w:rsidP="009B0676">
            <w:pPr>
              <w:spacing w:line="240" w:lineRule="auto"/>
              <w:rPr>
                <w:rFonts w:eastAsia="Calibri" w:cs="Times New Roman"/>
                <w:iCs/>
                <w:sz w:val="24"/>
                <w:szCs w:val="24"/>
              </w:rPr>
            </w:pPr>
            <w:r w:rsidRPr="009B0676">
              <w:rPr>
                <w:rFonts w:eastAsia="Calibri" w:cs="Times New Roman"/>
                <w:b/>
                <w:iCs/>
                <w:sz w:val="24"/>
                <w:szCs w:val="24"/>
              </w:rPr>
              <w:t>1</w:t>
            </w:r>
            <w:r w:rsidRPr="009B0676">
              <w:rPr>
                <w:rFonts w:eastAsia="Calibri" w:cs="Times New Roman"/>
                <w:b/>
                <w:iCs/>
                <w:sz w:val="24"/>
                <w:szCs w:val="24"/>
                <w:lang w:val="vi-VN"/>
              </w:rPr>
              <w:t>3</w:t>
            </w:r>
            <w:r w:rsidRPr="009B0676">
              <w:rPr>
                <w:rFonts w:eastAsia="Calibri" w:cs="Times New Roman"/>
                <w:b/>
                <w:iCs/>
                <w:sz w:val="24"/>
                <w:szCs w:val="24"/>
              </w:rPr>
              <w:t>.6</w:t>
            </w:r>
            <w:r w:rsidRPr="009B0676">
              <w:rPr>
                <w:rFonts w:eastAsia="Calibri" w:cs="Times New Roman"/>
                <w:iCs/>
                <w:sz w:val="24"/>
                <w:szCs w:val="24"/>
              </w:rPr>
              <w:t xml:space="preserve"> Xã có vùng nguyên liệu tập trung đối với nông sản chủ lực của xã được cấp mã vùng</w:t>
            </w:r>
          </w:p>
        </w:tc>
        <w:tc>
          <w:tcPr>
            <w:tcW w:w="5756" w:type="dxa"/>
            <w:vAlign w:val="center"/>
          </w:tcPr>
          <w:p w14:paraId="117C0912" w14:textId="77777777" w:rsidR="00574972" w:rsidRPr="009B0676" w:rsidRDefault="00574972" w:rsidP="009B0676">
            <w:pPr>
              <w:pStyle w:val="ListParagraph"/>
              <w:tabs>
                <w:tab w:val="left" w:pos="567"/>
              </w:tabs>
              <w:ind w:left="0"/>
              <w:contextualSpacing w:val="0"/>
              <w:jc w:val="both"/>
              <w:rPr>
                <w:spacing w:val="-4"/>
              </w:rPr>
            </w:pPr>
            <w:r w:rsidRPr="009B0676">
              <w:t>Vùng nguyên liệu tập trung đối với nông sản chủ lực của xã được cấp mã vùng</w:t>
            </w:r>
          </w:p>
        </w:tc>
        <w:tc>
          <w:tcPr>
            <w:tcW w:w="2977" w:type="dxa"/>
            <w:vAlign w:val="center"/>
          </w:tcPr>
          <w:p w14:paraId="5E74B368" w14:textId="2EA32655" w:rsidR="00574972" w:rsidRPr="009B0676" w:rsidRDefault="00574972" w:rsidP="009B0676">
            <w:pPr>
              <w:spacing w:line="240" w:lineRule="auto"/>
              <w:rPr>
                <w:rFonts w:cs="Times New Roman"/>
                <w:sz w:val="24"/>
                <w:szCs w:val="24"/>
              </w:rPr>
            </w:pPr>
            <w:r w:rsidRPr="009B0676">
              <w:rPr>
                <w:rFonts w:cs="Times New Roman"/>
                <w:sz w:val="24"/>
                <w:szCs w:val="24"/>
              </w:rPr>
              <w:t xml:space="preserve">- </w:t>
            </w:r>
            <w:r w:rsidR="009B0676" w:rsidRPr="009B0676">
              <w:rPr>
                <w:rFonts w:cs="Times New Roman"/>
                <w:sz w:val="24"/>
                <w:szCs w:val="24"/>
              </w:rPr>
              <w:t>Hiện nay trên địa bàn xã đã cấp 03 mã vùng trồng nội địa cho 03 loại trái cây chủ lực của địa phương</w:t>
            </w:r>
          </w:p>
        </w:tc>
        <w:tc>
          <w:tcPr>
            <w:tcW w:w="1560" w:type="dxa"/>
            <w:vMerge/>
            <w:vAlign w:val="center"/>
          </w:tcPr>
          <w:p w14:paraId="3E137BA4" w14:textId="32BFC938" w:rsidR="00574972" w:rsidRPr="009B0676" w:rsidRDefault="00574972" w:rsidP="009B0676">
            <w:pPr>
              <w:spacing w:line="240" w:lineRule="auto"/>
              <w:jc w:val="center"/>
              <w:rPr>
                <w:rFonts w:cs="Times New Roman"/>
                <w:sz w:val="24"/>
                <w:szCs w:val="24"/>
              </w:rPr>
            </w:pPr>
          </w:p>
        </w:tc>
      </w:tr>
      <w:tr w:rsidR="00574972" w:rsidRPr="009B0676" w14:paraId="42F5AAE0" w14:textId="77777777" w:rsidTr="00887FF6">
        <w:tc>
          <w:tcPr>
            <w:tcW w:w="591" w:type="dxa"/>
            <w:vMerge/>
          </w:tcPr>
          <w:p w14:paraId="69BEC963" w14:textId="77777777" w:rsidR="00574972" w:rsidRPr="009B0676" w:rsidRDefault="00574972" w:rsidP="009B0676">
            <w:pPr>
              <w:spacing w:line="240" w:lineRule="auto"/>
              <w:rPr>
                <w:rFonts w:cs="Times New Roman"/>
                <w:b/>
                <w:sz w:val="24"/>
                <w:szCs w:val="24"/>
              </w:rPr>
            </w:pPr>
          </w:p>
        </w:tc>
        <w:tc>
          <w:tcPr>
            <w:tcW w:w="1146" w:type="dxa"/>
            <w:vMerge/>
          </w:tcPr>
          <w:p w14:paraId="5740C24A" w14:textId="77777777" w:rsidR="00574972" w:rsidRPr="009B0676" w:rsidRDefault="00574972" w:rsidP="009B0676">
            <w:pPr>
              <w:spacing w:line="240" w:lineRule="auto"/>
              <w:rPr>
                <w:rFonts w:cs="Times New Roman"/>
                <w:b/>
                <w:sz w:val="24"/>
                <w:szCs w:val="24"/>
              </w:rPr>
            </w:pPr>
          </w:p>
        </w:tc>
        <w:tc>
          <w:tcPr>
            <w:tcW w:w="3559" w:type="dxa"/>
            <w:vAlign w:val="center"/>
          </w:tcPr>
          <w:p w14:paraId="6A6A7D3A" w14:textId="77777777" w:rsidR="00574972" w:rsidRPr="009B0676" w:rsidRDefault="00574972" w:rsidP="009B0676">
            <w:pPr>
              <w:spacing w:line="240" w:lineRule="auto"/>
              <w:rPr>
                <w:rFonts w:eastAsia="Calibri" w:cs="Times New Roman"/>
                <w:iCs/>
                <w:sz w:val="24"/>
                <w:szCs w:val="24"/>
              </w:rPr>
            </w:pPr>
            <w:r w:rsidRPr="009B0676">
              <w:rPr>
                <w:rFonts w:eastAsia="Calibri" w:cs="Times New Roman"/>
                <w:b/>
                <w:iCs/>
                <w:sz w:val="24"/>
                <w:szCs w:val="24"/>
              </w:rPr>
              <w:t>1</w:t>
            </w:r>
            <w:r w:rsidRPr="009B0676">
              <w:rPr>
                <w:rFonts w:eastAsia="Calibri" w:cs="Times New Roman"/>
                <w:b/>
                <w:iCs/>
                <w:sz w:val="24"/>
                <w:szCs w:val="24"/>
                <w:lang w:val="vi-VN"/>
              </w:rPr>
              <w:t>3</w:t>
            </w:r>
            <w:r w:rsidRPr="009B0676">
              <w:rPr>
                <w:rFonts w:eastAsia="Calibri" w:cs="Times New Roman"/>
                <w:b/>
                <w:iCs/>
                <w:sz w:val="24"/>
                <w:szCs w:val="24"/>
              </w:rPr>
              <w:t>.7</w:t>
            </w:r>
            <w:r w:rsidRPr="009B0676">
              <w:rPr>
                <w:rFonts w:eastAsia="Calibri" w:cs="Times New Roman"/>
                <w:iCs/>
                <w:sz w:val="24"/>
                <w:szCs w:val="24"/>
              </w:rPr>
              <w:t xml:space="preserve"> Xã có triển khai quảng bá hình ảnh điểm du lịch của xã </w:t>
            </w:r>
            <w:r w:rsidRPr="009B0676">
              <w:rPr>
                <w:rFonts w:eastAsia="Calibri" w:cs="Times New Roman"/>
                <w:iCs/>
                <w:sz w:val="24"/>
                <w:szCs w:val="24"/>
              </w:rPr>
              <w:lastRenderedPageBreak/>
              <w:t>thông qua ứng dụng Internet, mạng xã hội</w:t>
            </w:r>
          </w:p>
        </w:tc>
        <w:tc>
          <w:tcPr>
            <w:tcW w:w="5756" w:type="dxa"/>
            <w:vAlign w:val="center"/>
          </w:tcPr>
          <w:p w14:paraId="12530CF0" w14:textId="77777777" w:rsidR="00574972" w:rsidRPr="009B0676" w:rsidRDefault="00574972" w:rsidP="009B0676">
            <w:pPr>
              <w:pStyle w:val="ListParagraph"/>
              <w:tabs>
                <w:tab w:val="left" w:pos="567"/>
              </w:tabs>
              <w:ind w:left="0"/>
              <w:contextualSpacing w:val="0"/>
              <w:jc w:val="both"/>
              <w:rPr>
                <w:spacing w:val="-4"/>
              </w:rPr>
            </w:pPr>
            <w:r w:rsidRPr="009B0676">
              <w:rPr>
                <w:spacing w:val="-4"/>
              </w:rPr>
              <w:lastRenderedPageBreak/>
              <w:t xml:space="preserve">Có </w:t>
            </w:r>
            <w:r w:rsidRPr="009B0676">
              <w:rPr>
                <w:rFonts w:eastAsia="Calibri"/>
                <w:bCs/>
              </w:rPr>
              <w:t>triển khải quảng bá hình ảnh  điểm du lịch của xã thông qua ứng dụng Internet, mạng xã hội</w:t>
            </w:r>
          </w:p>
        </w:tc>
        <w:tc>
          <w:tcPr>
            <w:tcW w:w="2977" w:type="dxa"/>
            <w:vAlign w:val="center"/>
          </w:tcPr>
          <w:p w14:paraId="17241820" w14:textId="0A809A04" w:rsidR="00574972" w:rsidRPr="009B0676" w:rsidRDefault="00574972" w:rsidP="009B0676">
            <w:pPr>
              <w:spacing w:line="240" w:lineRule="auto"/>
              <w:rPr>
                <w:rFonts w:cs="Times New Roman"/>
                <w:color w:val="0000FF"/>
                <w:sz w:val="24"/>
                <w:szCs w:val="24"/>
              </w:rPr>
            </w:pPr>
            <w:r w:rsidRPr="009B0676">
              <w:rPr>
                <w:rFonts w:cs="Times New Roman"/>
                <w:color w:val="0000FF"/>
                <w:sz w:val="24"/>
                <w:szCs w:val="24"/>
              </w:rPr>
              <w:t xml:space="preserve">- </w:t>
            </w:r>
            <w:r w:rsidR="009B0676" w:rsidRPr="009B0676">
              <w:rPr>
                <w:rFonts w:cs="Times New Roman"/>
                <w:sz w:val="24"/>
                <w:szCs w:val="24"/>
              </w:rPr>
              <w:t>Du lịch vườn trái cây Lâm Sơn</w:t>
            </w:r>
          </w:p>
        </w:tc>
        <w:tc>
          <w:tcPr>
            <w:tcW w:w="1560" w:type="dxa"/>
            <w:vMerge/>
            <w:vAlign w:val="center"/>
          </w:tcPr>
          <w:p w14:paraId="5EBE3B4C" w14:textId="029736AC" w:rsidR="00574972" w:rsidRPr="009B0676" w:rsidRDefault="00574972" w:rsidP="009B0676">
            <w:pPr>
              <w:spacing w:line="240" w:lineRule="auto"/>
              <w:jc w:val="center"/>
              <w:rPr>
                <w:rFonts w:cs="Times New Roman"/>
                <w:sz w:val="24"/>
                <w:szCs w:val="24"/>
              </w:rPr>
            </w:pPr>
          </w:p>
        </w:tc>
      </w:tr>
      <w:tr w:rsidR="00574972" w:rsidRPr="009B0676" w14:paraId="2485A075" w14:textId="77777777" w:rsidTr="00887FF6">
        <w:tc>
          <w:tcPr>
            <w:tcW w:w="591" w:type="dxa"/>
            <w:vMerge/>
          </w:tcPr>
          <w:p w14:paraId="65A92C2A" w14:textId="77777777" w:rsidR="00574972" w:rsidRPr="009B0676" w:rsidRDefault="00574972" w:rsidP="009B0676">
            <w:pPr>
              <w:spacing w:line="240" w:lineRule="auto"/>
              <w:rPr>
                <w:rFonts w:cs="Times New Roman"/>
                <w:b/>
                <w:sz w:val="24"/>
                <w:szCs w:val="24"/>
              </w:rPr>
            </w:pPr>
          </w:p>
        </w:tc>
        <w:tc>
          <w:tcPr>
            <w:tcW w:w="1146" w:type="dxa"/>
            <w:vMerge/>
          </w:tcPr>
          <w:p w14:paraId="26102A77" w14:textId="77777777" w:rsidR="00574972" w:rsidRPr="009B0676" w:rsidRDefault="00574972" w:rsidP="009B0676">
            <w:pPr>
              <w:spacing w:line="240" w:lineRule="auto"/>
              <w:rPr>
                <w:rFonts w:cs="Times New Roman"/>
                <w:b/>
                <w:sz w:val="24"/>
                <w:szCs w:val="24"/>
              </w:rPr>
            </w:pPr>
          </w:p>
        </w:tc>
        <w:tc>
          <w:tcPr>
            <w:tcW w:w="3559" w:type="dxa"/>
            <w:vAlign w:val="center"/>
          </w:tcPr>
          <w:p w14:paraId="5539DD96" w14:textId="77777777" w:rsidR="00574972" w:rsidRPr="009B0676" w:rsidRDefault="00574972" w:rsidP="009B0676">
            <w:pPr>
              <w:spacing w:line="240" w:lineRule="auto"/>
              <w:rPr>
                <w:rFonts w:eastAsia="Calibri" w:cs="Times New Roman"/>
                <w:iCs/>
                <w:sz w:val="24"/>
                <w:szCs w:val="24"/>
              </w:rPr>
            </w:pPr>
            <w:r w:rsidRPr="009B0676">
              <w:rPr>
                <w:rFonts w:eastAsia="Calibri" w:cs="Times New Roman"/>
                <w:b/>
                <w:iCs/>
                <w:sz w:val="24"/>
                <w:szCs w:val="24"/>
              </w:rPr>
              <w:t>1</w:t>
            </w:r>
            <w:r w:rsidRPr="009B0676">
              <w:rPr>
                <w:rFonts w:eastAsia="Calibri" w:cs="Times New Roman"/>
                <w:b/>
                <w:iCs/>
                <w:sz w:val="24"/>
                <w:szCs w:val="24"/>
                <w:lang w:val="vi-VN"/>
              </w:rPr>
              <w:t>3</w:t>
            </w:r>
            <w:r w:rsidRPr="009B0676">
              <w:rPr>
                <w:rFonts w:eastAsia="Calibri" w:cs="Times New Roman"/>
                <w:b/>
                <w:iCs/>
                <w:sz w:val="24"/>
                <w:szCs w:val="24"/>
              </w:rPr>
              <w:t>.8</w:t>
            </w:r>
            <w:r w:rsidRPr="009B0676">
              <w:rPr>
                <w:rFonts w:eastAsia="Calibri" w:cs="Times New Roman"/>
                <w:iCs/>
                <w:sz w:val="24"/>
                <w:szCs w:val="24"/>
              </w:rPr>
              <w:t xml:space="preserve"> Xã có mô hình phát triển kinh tế nông thôn hiệu quả theo hướng tích hợp đa giá trị (kinh tế, văn hóa, môi trường)</w:t>
            </w:r>
          </w:p>
        </w:tc>
        <w:tc>
          <w:tcPr>
            <w:tcW w:w="5756" w:type="dxa"/>
            <w:vAlign w:val="center"/>
          </w:tcPr>
          <w:p w14:paraId="27F6B2D6" w14:textId="77777777" w:rsidR="00574972" w:rsidRPr="009B0676" w:rsidRDefault="00574972" w:rsidP="009B0676">
            <w:pPr>
              <w:pStyle w:val="ListParagraph"/>
              <w:tabs>
                <w:tab w:val="left" w:pos="851"/>
                <w:tab w:val="left" w:pos="1558"/>
              </w:tabs>
              <w:ind w:left="0"/>
              <w:contextualSpacing w:val="0"/>
              <w:jc w:val="both"/>
            </w:pPr>
            <w:r w:rsidRPr="009B0676">
              <w:rPr>
                <w:rFonts w:eastAsia="Calibri"/>
                <w:bCs/>
              </w:rPr>
              <w:t>C</w:t>
            </w:r>
            <w:r w:rsidRPr="009B0676">
              <w:rPr>
                <w:rFonts w:eastAsia="Calibri"/>
              </w:rPr>
              <w:t xml:space="preserve">ó ít nhất 01 mô hình phát triển kinh tế nông thôn hiệu quả </w:t>
            </w:r>
            <w:r w:rsidRPr="009B0676">
              <w:rPr>
                <w:lang w:val="vi-VN"/>
              </w:rPr>
              <w:t>theo hướng tích hợp đa giá trị</w:t>
            </w:r>
            <w:r w:rsidRPr="009B0676">
              <w:t xml:space="preserve"> đảm bảo tối thiểu 02 tiêu chí trong các tiêu chí sau: Tạo</w:t>
            </w:r>
            <w:r w:rsidRPr="009B0676">
              <w:rPr>
                <w:spacing w:val="1"/>
              </w:rPr>
              <w:t xml:space="preserve"> </w:t>
            </w:r>
            <w:r w:rsidRPr="009B0676">
              <w:t>giá trị gia tăng cho sản phẩm của mô hình; tạo công ăn việc làm, nâng cao thu</w:t>
            </w:r>
            <w:r w:rsidRPr="009B0676">
              <w:rPr>
                <w:spacing w:val="1"/>
              </w:rPr>
              <w:t xml:space="preserve"> </w:t>
            </w:r>
            <w:r w:rsidRPr="009B0676">
              <w:t>nhập; giữ</w:t>
            </w:r>
            <w:r w:rsidRPr="009B0676">
              <w:rPr>
                <w:spacing w:val="-1"/>
              </w:rPr>
              <w:t xml:space="preserve"> </w:t>
            </w:r>
            <w:r w:rsidRPr="009B0676">
              <w:t>gìn</w:t>
            </w:r>
            <w:r w:rsidRPr="009B0676">
              <w:rPr>
                <w:spacing w:val="-3"/>
              </w:rPr>
              <w:t xml:space="preserve"> </w:t>
            </w:r>
            <w:r w:rsidRPr="009B0676">
              <w:t>bản sắc</w:t>
            </w:r>
            <w:r w:rsidRPr="009B0676">
              <w:rPr>
                <w:spacing w:val="-2"/>
              </w:rPr>
              <w:t xml:space="preserve"> </w:t>
            </w:r>
            <w:r w:rsidRPr="009B0676">
              <w:t>văn</w:t>
            </w:r>
            <w:r w:rsidRPr="009B0676">
              <w:rPr>
                <w:spacing w:val="-2"/>
              </w:rPr>
              <w:t xml:space="preserve"> </w:t>
            </w:r>
            <w:r w:rsidRPr="009B0676">
              <w:t>hóa;</w:t>
            </w:r>
            <w:r w:rsidRPr="009B0676">
              <w:rPr>
                <w:spacing w:val="-2"/>
              </w:rPr>
              <w:t xml:space="preserve"> </w:t>
            </w:r>
            <w:r w:rsidRPr="009B0676">
              <w:t>không</w:t>
            </w:r>
            <w:r w:rsidRPr="009B0676">
              <w:rPr>
                <w:spacing w:val="-4"/>
              </w:rPr>
              <w:t xml:space="preserve"> </w:t>
            </w:r>
            <w:r w:rsidRPr="009B0676">
              <w:t>gây</w:t>
            </w:r>
            <w:r w:rsidRPr="009B0676">
              <w:rPr>
                <w:spacing w:val="-4"/>
              </w:rPr>
              <w:t xml:space="preserve"> </w:t>
            </w:r>
            <w:r w:rsidRPr="009B0676">
              <w:t>ô nhiễm</w:t>
            </w:r>
            <w:r w:rsidRPr="009B0676">
              <w:rPr>
                <w:spacing w:val="-4"/>
              </w:rPr>
              <w:t xml:space="preserve"> </w:t>
            </w:r>
            <w:r w:rsidRPr="009B0676">
              <w:t>môi trường.</w:t>
            </w:r>
          </w:p>
        </w:tc>
        <w:tc>
          <w:tcPr>
            <w:tcW w:w="2977" w:type="dxa"/>
            <w:vAlign w:val="center"/>
          </w:tcPr>
          <w:p w14:paraId="3E37926F" w14:textId="4FF2D32F" w:rsidR="00574972" w:rsidRPr="009B0676" w:rsidRDefault="009B0676" w:rsidP="009B0676">
            <w:pPr>
              <w:spacing w:line="240" w:lineRule="auto"/>
              <w:rPr>
                <w:rFonts w:cs="Times New Roman"/>
                <w:sz w:val="24"/>
                <w:szCs w:val="24"/>
              </w:rPr>
            </w:pPr>
            <w:r w:rsidRPr="009B0676">
              <w:rPr>
                <w:rFonts w:cs="Times New Roman"/>
                <w:sz w:val="24"/>
                <w:szCs w:val="24"/>
              </w:rPr>
              <w:t xml:space="preserve">- Mô hình trồng trồng lan của ông Phan Thanh Sang, Nguyễn Thị Định, Mô hình nuoi lươn không bùn của bà Khổng Thị Hạnh </w:t>
            </w:r>
            <w:r w:rsidRPr="009B0676">
              <w:rPr>
                <w:rFonts w:cs="Times New Roman"/>
                <w:sz w:val="24"/>
                <w:szCs w:val="24"/>
                <w:lang w:val="es-ES"/>
              </w:rPr>
              <w:t>mang lại hiệu quả kinh tế cao, tạo công ăn viêc làm cho hơn 100 lao động tại địa phương.</w:t>
            </w:r>
          </w:p>
        </w:tc>
        <w:tc>
          <w:tcPr>
            <w:tcW w:w="1560" w:type="dxa"/>
            <w:vMerge/>
            <w:vAlign w:val="center"/>
          </w:tcPr>
          <w:p w14:paraId="74F98C3B" w14:textId="7E192957" w:rsidR="00574972" w:rsidRPr="009B0676" w:rsidRDefault="00574972" w:rsidP="009B0676">
            <w:pPr>
              <w:spacing w:line="240" w:lineRule="auto"/>
              <w:jc w:val="center"/>
              <w:rPr>
                <w:rFonts w:cs="Times New Roman"/>
                <w:sz w:val="24"/>
                <w:szCs w:val="24"/>
              </w:rPr>
            </w:pPr>
          </w:p>
        </w:tc>
      </w:tr>
      <w:tr w:rsidR="009B0676" w:rsidRPr="009B0676" w14:paraId="733F0AC4" w14:textId="77777777" w:rsidTr="00887FF6">
        <w:tc>
          <w:tcPr>
            <w:tcW w:w="591" w:type="dxa"/>
            <w:vMerge w:val="restart"/>
            <w:vAlign w:val="center"/>
          </w:tcPr>
          <w:p w14:paraId="35696712" w14:textId="77777777" w:rsidR="009B0676" w:rsidRPr="009B0676" w:rsidRDefault="009B0676" w:rsidP="009B0676">
            <w:pPr>
              <w:spacing w:line="240" w:lineRule="auto"/>
              <w:jc w:val="center"/>
              <w:rPr>
                <w:rFonts w:cs="Times New Roman"/>
                <w:b/>
                <w:sz w:val="24"/>
                <w:szCs w:val="24"/>
              </w:rPr>
            </w:pPr>
            <w:r w:rsidRPr="009B0676">
              <w:rPr>
                <w:rFonts w:cs="Times New Roman"/>
                <w:b/>
                <w:sz w:val="24"/>
                <w:szCs w:val="24"/>
              </w:rPr>
              <w:t>14</w:t>
            </w:r>
          </w:p>
        </w:tc>
        <w:tc>
          <w:tcPr>
            <w:tcW w:w="1146" w:type="dxa"/>
            <w:vMerge w:val="restart"/>
            <w:vAlign w:val="center"/>
          </w:tcPr>
          <w:p w14:paraId="27A3EAB8" w14:textId="77777777" w:rsidR="009B0676" w:rsidRPr="009B0676" w:rsidRDefault="009B0676" w:rsidP="009B0676">
            <w:pPr>
              <w:spacing w:line="240" w:lineRule="auto"/>
              <w:ind w:firstLine="8"/>
              <w:jc w:val="center"/>
              <w:rPr>
                <w:rFonts w:cs="Times New Roman"/>
                <w:b/>
                <w:sz w:val="24"/>
                <w:szCs w:val="24"/>
              </w:rPr>
            </w:pPr>
            <w:r w:rsidRPr="009B0676">
              <w:rPr>
                <w:rFonts w:cs="Times New Roman"/>
                <w:b/>
                <w:sz w:val="24"/>
                <w:szCs w:val="24"/>
              </w:rPr>
              <w:t>Y tế</w:t>
            </w:r>
          </w:p>
        </w:tc>
        <w:tc>
          <w:tcPr>
            <w:tcW w:w="3559" w:type="dxa"/>
            <w:vAlign w:val="center"/>
          </w:tcPr>
          <w:p w14:paraId="56704BC4" w14:textId="77777777" w:rsidR="009B0676" w:rsidRPr="009B0676" w:rsidRDefault="009B0676" w:rsidP="009B0676">
            <w:pPr>
              <w:spacing w:line="240" w:lineRule="auto"/>
              <w:rPr>
                <w:rFonts w:eastAsia="Calibri" w:cs="Times New Roman"/>
                <w:bCs/>
                <w:spacing w:val="-6"/>
                <w:sz w:val="24"/>
                <w:szCs w:val="24"/>
              </w:rPr>
            </w:pPr>
            <w:r w:rsidRPr="009B0676">
              <w:rPr>
                <w:rFonts w:eastAsia="Calibri" w:cs="Times New Roman"/>
                <w:b/>
                <w:spacing w:val="-6"/>
                <w:sz w:val="24"/>
                <w:szCs w:val="24"/>
              </w:rPr>
              <w:t>1</w:t>
            </w:r>
            <w:r w:rsidRPr="009B0676">
              <w:rPr>
                <w:rFonts w:eastAsia="Calibri" w:cs="Times New Roman"/>
                <w:b/>
                <w:spacing w:val="-6"/>
                <w:sz w:val="24"/>
                <w:szCs w:val="24"/>
                <w:lang w:val="vi-VN"/>
              </w:rPr>
              <w:t>4</w:t>
            </w:r>
            <w:r w:rsidRPr="009B0676">
              <w:rPr>
                <w:rFonts w:eastAsia="Calibri" w:cs="Times New Roman"/>
                <w:b/>
                <w:spacing w:val="-6"/>
                <w:sz w:val="24"/>
                <w:szCs w:val="24"/>
              </w:rPr>
              <w:t>.1.</w:t>
            </w:r>
            <w:r w:rsidRPr="009B0676">
              <w:rPr>
                <w:rFonts w:eastAsia="Calibri" w:cs="Times New Roman"/>
                <w:spacing w:val="-6"/>
                <w:sz w:val="24"/>
                <w:szCs w:val="24"/>
              </w:rPr>
              <w:t xml:space="preserve"> Tỷ lệ người dân tham gia bảo hiểm y tế (áp dụng đạt cho cả nam và nữ) </w:t>
            </w:r>
            <w:r w:rsidRPr="009B0676">
              <w:rPr>
                <w:rFonts w:eastAsia="Calibri" w:cs="Times New Roman"/>
                <w:bCs/>
                <w:spacing w:val="-6"/>
                <w:sz w:val="24"/>
                <w:szCs w:val="24"/>
              </w:rPr>
              <w:t>đạt ≥ 95%.</w:t>
            </w:r>
          </w:p>
        </w:tc>
        <w:tc>
          <w:tcPr>
            <w:tcW w:w="5756" w:type="dxa"/>
            <w:vAlign w:val="center"/>
          </w:tcPr>
          <w:p w14:paraId="2D177D83" w14:textId="77777777" w:rsidR="009B0676" w:rsidRPr="009B0676" w:rsidRDefault="009B0676" w:rsidP="009B0676">
            <w:pPr>
              <w:spacing w:line="240" w:lineRule="auto"/>
              <w:rPr>
                <w:rFonts w:eastAsia="Calibri" w:cs="Times New Roman"/>
                <w:bCs/>
                <w:spacing w:val="-10"/>
                <w:sz w:val="24"/>
                <w:szCs w:val="24"/>
              </w:rPr>
            </w:pPr>
            <w:r w:rsidRPr="009B0676">
              <w:rPr>
                <w:rFonts w:cs="Times New Roman"/>
                <w:spacing w:val="-4"/>
                <w:sz w:val="24"/>
                <w:szCs w:val="24"/>
              </w:rPr>
              <w:t>T</w:t>
            </w:r>
            <w:r w:rsidRPr="009B0676">
              <w:rPr>
                <w:rFonts w:eastAsia="Calibri" w:cs="Times New Roman"/>
                <w:spacing w:val="-10"/>
                <w:sz w:val="24"/>
                <w:szCs w:val="24"/>
              </w:rPr>
              <w:t xml:space="preserve">ỷ lệ người dân tham gia bảo hiểm y tế </w:t>
            </w:r>
            <w:r w:rsidRPr="009B0676">
              <w:rPr>
                <w:rFonts w:eastAsia="Calibri" w:cs="Times New Roman"/>
                <w:spacing w:val="-10"/>
                <w:sz w:val="24"/>
                <w:szCs w:val="24"/>
                <w:lang w:val="vi-VN"/>
              </w:rPr>
              <w:t xml:space="preserve"> </w:t>
            </w:r>
            <w:r w:rsidRPr="009B0676">
              <w:rPr>
                <w:rFonts w:eastAsia="Calibri" w:cs="Times New Roman"/>
                <w:bCs/>
                <w:spacing w:val="-10"/>
                <w:sz w:val="24"/>
                <w:szCs w:val="24"/>
              </w:rPr>
              <w:t>đạt ≥ 95%.</w:t>
            </w:r>
          </w:p>
        </w:tc>
        <w:tc>
          <w:tcPr>
            <w:tcW w:w="2977" w:type="dxa"/>
            <w:vAlign w:val="center"/>
          </w:tcPr>
          <w:p w14:paraId="7936E639" w14:textId="54C87CE1" w:rsidR="009B0676" w:rsidRPr="009B0676" w:rsidRDefault="009B0676" w:rsidP="009B0676">
            <w:pPr>
              <w:shd w:val="clear" w:color="auto" w:fill="FFFFFF"/>
              <w:spacing w:line="240" w:lineRule="auto"/>
              <w:rPr>
                <w:rFonts w:cs="Times New Roman"/>
                <w:sz w:val="24"/>
                <w:szCs w:val="24"/>
              </w:rPr>
            </w:pPr>
            <w:r w:rsidRPr="009B0676">
              <w:rPr>
                <w:rFonts w:cs="Times New Roman"/>
                <w:sz w:val="24"/>
                <w:szCs w:val="24"/>
              </w:rPr>
              <w:t xml:space="preserve">- Số người dân tham gia BHYT là </w:t>
            </w:r>
            <w:r w:rsidRPr="009B0676">
              <w:rPr>
                <w:rFonts w:eastAsia="Times New Roman" w:cs="Times New Roman"/>
                <w:sz w:val="24"/>
                <w:szCs w:val="24"/>
              </w:rPr>
              <w:t>11.936</w:t>
            </w:r>
            <w:r w:rsidRPr="009B0676">
              <w:rPr>
                <w:rFonts w:cs="Times New Roman"/>
                <w:sz w:val="24"/>
                <w:szCs w:val="24"/>
              </w:rPr>
              <w:t>/12.434 người đạt 95,99%.</w:t>
            </w:r>
          </w:p>
        </w:tc>
        <w:tc>
          <w:tcPr>
            <w:tcW w:w="1560" w:type="dxa"/>
            <w:vMerge w:val="restart"/>
            <w:vAlign w:val="center"/>
          </w:tcPr>
          <w:p w14:paraId="4A2B1E87" w14:textId="03BD42C7" w:rsidR="009B0676" w:rsidRPr="009B0676" w:rsidRDefault="009B0676" w:rsidP="009B0676">
            <w:pPr>
              <w:spacing w:line="240" w:lineRule="auto"/>
              <w:jc w:val="center"/>
              <w:rPr>
                <w:rFonts w:cs="Times New Roman"/>
                <w:sz w:val="24"/>
                <w:szCs w:val="24"/>
              </w:rPr>
            </w:pPr>
            <w:r w:rsidRPr="009B0676">
              <w:rPr>
                <w:rFonts w:cs="Times New Roman"/>
                <w:b/>
                <w:sz w:val="24"/>
                <w:szCs w:val="24"/>
              </w:rPr>
              <w:t>Đạt</w:t>
            </w:r>
          </w:p>
        </w:tc>
      </w:tr>
      <w:tr w:rsidR="00B54387" w:rsidRPr="009B0676" w14:paraId="1A4E3975" w14:textId="77777777" w:rsidTr="00B74CF9">
        <w:trPr>
          <w:trHeight w:val="1148"/>
        </w:trPr>
        <w:tc>
          <w:tcPr>
            <w:tcW w:w="591" w:type="dxa"/>
            <w:vMerge/>
          </w:tcPr>
          <w:p w14:paraId="548CE65B" w14:textId="77777777" w:rsidR="00B54387" w:rsidRPr="009B0676" w:rsidRDefault="00B54387" w:rsidP="00B54387">
            <w:pPr>
              <w:spacing w:line="240" w:lineRule="auto"/>
              <w:rPr>
                <w:rFonts w:cs="Times New Roman"/>
                <w:b/>
                <w:sz w:val="24"/>
                <w:szCs w:val="24"/>
              </w:rPr>
            </w:pPr>
          </w:p>
        </w:tc>
        <w:tc>
          <w:tcPr>
            <w:tcW w:w="1146" w:type="dxa"/>
            <w:vMerge/>
          </w:tcPr>
          <w:p w14:paraId="3C6E134A" w14:textId="77777777" w:rsidR="00B54387" w:rsidRPr="009B0676" w:rsidRDefault="00B54387" w:rsidP="00B54387">
            <w:pPr>
              <w:spacing w:line="240" w:lineRule="auto"/>
              <w:rPr>
                <w:rFonts w:cs="Times New Roman"/>
                <w:b/>
                <w:sz w:val="24"/>
                <w:szCs w:val="24"/>
              </w:rPr>
            </w:pPr>
          </w:p>
        </w:tc>
        <w:tc>
          <w:tcPr>
            <w:tcW w:w="3559" w:type="dxa"/>
            <w:vAlign w:val="center"/>
          </w:tcPr>
          <w:p w14:paraId="65E6DCBD" w14:textId="27AA7B46" w:rsidR="00B54387" w:rsidRPr="009B0676" w:rsidRDefault="00B54387" w:rsidP="00B54387">
            <w:pPr>
              <w:spacing w:line="240" w:lineRule="auto"/>
              <w:rPr>
                <w:rFonts w:eastAsia="Calibri" w:cs="Times New Roman"/>
                <w:bCs/>
                <w:spacing w:val="-6"/>
                <w:sz w:val="24"/>
                <w:szCs w:val="24"/>
              </w:rPr>
            </w:pPr>
            <w:r w:rsidRPr="00230D00">
              <w:rPr>
                <w:rFonts w:eastAsia="Calibri" w:cs="Times New Roman"/>
                <w:b/>
                <w:spacing w:val="-6"/>
                <w:sz w:val="24"/>
                <w:szCs w:val="24"/>
              </w:rPr>
              <w:t>1</w:t>
            </w:r>
            <w:r w:rsidRPr="00230D00">
              <w:rPr>
                <w:rFonts w:eastAsia="Calibri" w:cs="Times New Roman"/>
                <w:b/>
                <w:spacing w:val="-6"/>
                <w:sz w:val="24"/>
                <w:szCs w:val="24"/>
                <w:lang w:val="vi-VN"/>
              </w:rPr>
              <w:t>4</w:t>
            </w:r>
            <w:r w:rsidRPr="00230D00">
              <w:rPr>
                <w:rFonts w:eastAsia="Calibri" w:cs="Times New Roman"/>
                <w:b/>
                <w:spacing w:val="-6"/>
                <w:sz w:val="24"/>
                <w:szCs w:val="24"/>
              </w:rPr>
              <w:t>.2.</w:t>
            </w:r>
            <w:r w:rsidRPr="00230D00">
              <w:rPr>
                <w:rFonts w:eastAsia="Calibri" w:cs="Times New Roman"/>
                <w:spacing w:val="-6"/>
                <w:sz w:val="24"/>
                <w:szCs w:val="24"/>
              </w:rPr>
              <w:t xml:space="preserve"> Xã triển khai thực hiện quản lý sức khỏe </w:t>
            </w:r>
          </w:p>
        </w:tc>
        <w:tc>
          <w:tcPr>
            <w:tcW w:w="5756" w:type="dxa"/>
            <w:vAlign w:val="center"/>
          </w:tcPr>
          <w:p w14:paraId="7D667B4A"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ban hành các văn bản theo thẩm quyền để triển khai thực hiện.</w:t>
            </w:r>
          </w:p>
          <w:p w14:paraId="5F94AEB5"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chuẩn bị cơ sở vật chất và cơ sở hạ tầng công nghệ thông tin để thực hiện tiêu chí. Bảo đảm tối thiểu có:</w:t>
            </w:r>
          </w:p>
          <w:p w14:paraId="65FF3416"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Có phòng làm việc, có bộ bàn ghế văn phòng;</w:t>
            </w:r>
          </w:p>
          <w:p w14:paraId="0A7E2422"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Có tối thiểu 01 máy tính để bàn có kết nối mạng internet;</w:t>
            </w:r>
          </w:p>
          <w:p w14:paraId="243CF4A9"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cài đặt ứng dụng, phần mềm để thực hiện sổ khám chữa bệnh điện tử;</w:t>
            </w:r>
          </w:p>
          <w:p w14:paraId="5182B5BC"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đào tạo cho nhân viên y tế sử dụng thành thạo phần mềm.</w:t>
            </w:r>
          </w:p>
          <w:p w14:paraId="64AF3D36" w14:textId="1AD6531D"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xây dựng các phương án kết nối liên thông dữ liệu với ban, ngành liên quan tại địa phương như: cơ quan Bảo hiểm xã hội, ngành Công an..</w:t>
            </w:r>
          </w:p>
        </w:tc>
        <w:tc>
          <w:tcPr>
            <w:tcW w:w="2977" w:type="dxa"/>
          </w:tcPr>
          <w:p w14:paraId="6FBBBDE3"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UBND xã Lâm Sơn đã ban hành các văn bản theo thẩm quyền để triển khai thực hiện.</w:t>
            </w:r>
          </w:p>
          <w:p w14:paraId="1070B2D7"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Bố trí cơ sở vật chất và cơ sở hạ tầng công nghệ thông tin để thực hiện tiêu chí. Bảo đảm tối thiểu có:</w:t>
            </w:r>
          </w:p>
          <w:p w14:paraId="4E89A1DE"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Có phòng làm việc, có bộ bàn ghế văn phòng;</w:t>
            </w:r>
          </w:p>
          <w:p w14:paraId="1113B198"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Có 01 máy tính để bàn có kết nối mạng internet;</w:t>
            </w:r>
          </w:p>
          <w:p w14:paraId="3B90D5EE"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Đã cài đặt ứng dụng, phần mềm để thực hiện sổ khám chữa bệnh điện tử;</w:t>
            </w:r>
          </w:p>
          <w:p w14:paraId="3E6BF0C4"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Nhân viên y tế được đào tạo để sử dụng thành thạo phần mềm.</w:t>
            </w:r>
          </w:p>
          <w:p w14:paraId="31CC38CE" w14:textId="4E0058DB" w:rsidR="00B54387" w:rsidRPr="009B0676" w:rsidRDefault="00B54387" w:rsidP="00B54387">
            <w:pPr>
              <w:shd w:val="clear" w:color="auto" w:fill="FFFFFF"/>
              <w:spacing w:line="240" w:lineRule="auto"/>
              <w:rPr>
                <w:rFonts w:cs="Times New Roman"/>
                <w:sz w:val="24"/>
                <w:szCs w:val="24"/>
              </w:rPr>
            </w:pPr>
            <w:r w:rsidRPr="008354A7">
              <w:rPr>
                <w:rFonts w:eastAsia="Times New Roman" w:cs="Times New Roman"/>
                <w:spacing w:val="-6"/>
                <w:sz w:val="24"/>
                <w:szCs w:val="24"/>
              </w:rPr>
              <w:t xml:space="preserve">- Đã xây dựng các phương án </w:t>
            </w:r>
            <w:r w:rsidRPr="008354A7">
              <w:rPr>
                <w:rFonts w:eastAsia="Times New Roman" w:cs="Times New Roman"/>
                <w:spacing w:val="-6"/>
                <w:sz w:val="24"/>
                <w:szCs w:val="24"/>
              </w:rPr>
              <w:lastRenderedPageBreak/>
              <w:t>kết nối liên thông dữ liệu với ban, ngành liên quan tại địa phương như: cơ quan Bảo hiểm xã hội, ngành Công an...</w:t>
            </w:r>
          </w:p>
        </w:tc>
        <w:tc>
          <w:tcPr>
            <w:tcW w:w="1560" w:type="dxa"/>
            <w:vMerge/>
            <w:vAlign w:val="center"/>
          </w:tcPr>
          <w:p w14:paraId="02ABF7CE" w14:textId="579210B7" w:rsidR="00B54387" w:rsidRPr="009B0676" w:rsidRDefault="00B54387" w:rsidP="00B54387">
            <w:pPr>
              <w:spacing w:line="240" w:lineRule="auto"/>
              <w:jc w:val="center"/>
              <w:rPr>
                <w:rFonts w:cs="Times New Roman"/>
                <w:sz w:val="24"/>
                <w:szCs w:val="24"/>
              </w:rPr>
            </w:pPr>
          </w:p>
        </w:tc>
      </w:tr>
      <w:tr w:rsidR="00B54387" w:rsidRPr="009B0676" w14:paraId="7D0D72BA" w14:textId="77777777" w:rsidTr="00B74CF9">
        <w:trPr>
          <w:trHeight w:val="1272"/>
        </w:trPr>
        <w:tc>
          <w:tcPr>
            <w:tcW w:w="591" w:type="dxa"/>
            <w:vMerge/>
          </w:tcPr>
          <w:p w14:paraId="45FF0A02" w14:textId="77777777" w:rsidR="00B54387" w:rsidRPr="009B0676" w:rsidRDefault="00B54387" w:rsidP="00B54387">
            <w:pPr>
              <w:spacing w:line="240" w:lineRule="auto"/>
              <w:rPr>
                <w:rFonts w:cs="Times New Roman"/>
                <w:b/>
                <w:sz w:val="24"/>
                <w:szCs w:val="24"/>
              </w:rPr>
            </w:pPr>
          </w:p>
        </w:tc>
        <w:tc>
          <w:tcPr>
            <w:tcW w:w="1146" w:type="dxa"/>
            <w:vMerge/>
          </w:tcPr>
          <w:p w14:paraId="642FCAA9" w14:textId="77777777" w:rsidR="00B54387" w:rsidRPr="009B0676" w:rsidRDefault="00B54387" w:rsidP="00B54387">
            <w:pPr>
              <w:spacing w:line="240" w:lineRule="auto"/>
              <w:rPr>
                <w:rFonts w:cs="Times New Roman"/>
                <w:b/>
                <w:sz w:val="24"/>
                <w:szCs w:val="24"/>
              </w:rPr>
            </w:pPr>
          </w:p>
        </w:tc>
        <w:tc>
          <w:tcPr>
            <w:tcW w:w="3559" w:type="dxa"/>
            <w:vAlign w:val="center"/>
          </w:tcPr>
          <w:p w14:paraId="187EB0BB" w14:textId="2AAD75B9" w:rsidR="00B54387" w:rsidRPr="009B0676" w:rsidRDefault="00B54387" w:rsidP="00B54387">
            <w:pPr>
              <w:spacing w:line="240" w:lineRule="auto"/>
              <w:rPr>
                <w:rFonts w:eastAsia="Calibri" w:cs="Times New Roman"/>
                <w:bCs/>
                <w:sz w:val="24"/>
                <w:szCs w:val="24"/>
              </w:rPr>
            </w:pPr>
            <w:r w:rsidRPr="00230D00">
              <w:rPr>
                <w:rFonts w:eastAsia="Calibri" w:cs="Times New Roman"/>
                <w:b/>
                <w:bCs/>
                <w:sz w:val="24"/>
                <w:szCs w:val="24"/>
              </w:rPr>
              <w:t>1</w:t>
            </w:r>
            <w:r w:rsidRPr="00230D00">
              <w:rPr>
                <w:rFonts w:eastAsia="Calibri" w:cs="Times New Roman"/>
                <w:b/>
                <w:bCs/>
                <w:sz w:val="24"/>
                <w:szCs w:val="24"/>
                <w:lang w:val="vi-VN"/>
              </w:rPr>
              <w:t>4</w:t>
            </w:r>
            <w:r w:rsidRPr="00230D00">
              <w:rPr>
                <w:rFonts w:eastAsia="Calibri" w:cs="Times New Roman"/>
                <w:b/>
                <w:bCs/>
                <w:sz w:val="24"/>
                <w:szCs w:val="24"/>
              </w:rPr>
              <w:t xml:space="preserve">.3. </w:t>
            </w:r>
            <w:r w:rsidRPr="00230D00">
              <w:rPr>
                <w:rFonts w:eastAsia="Calibri" w:cs="Times New Roman"/>
                <w:spacing w:val="-6"/>
                <w:sz w:val="24"/>
                <w:szCs w:val="24"/>
              </w:rPr>
              <w:t>Xã triển khai thực hiện</w:t>
            </w:r>
            <w:r w:rsidRPr="00230D00">
              <w:rPr>
                <w:rFonts w:eastAsia="Calibri" w:cs="Times New Roman"/>
                <w:sz w:val="24"/>
                <w:szCs w:val="24"/>
              </w:rPr>
              <w:t xml:space="preserve"> khám chữa bệnh từ xa</w:t>
            </w:r>
          </w:p>
        </w:tc>
        <w:tc>
          <w:tcPr>
            <w:tcW w:w="5756" w:type="dxa"/>
            <w:vAlign w:val="center"/>
          </w:tcPr>
          <w:p w14:paraId="41452FDE"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ban hành các văn bản theo thẩm quyền để triển khai thực hiện.</w:t>
            </w:r>
          </w:p>
          <w:p w14:paraId="164A1E75"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chuẩn bị cơ sở vật chất và cơ sở hạ tầng công nghệ thông tin để thực hiện tiêu chí. Bảo đảm tối thiểu có:</w:t>
            </w:r>
          </w:p>
          <w:p w14:paraId="347F3AEF"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Có phòng làm việc, có bộ bàn ghế văn phòng;</w:t>
            </w:r>
          </w:p>
          <w:p w14:paraId="1004A0CB"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Có tối thiểu 01 máy tính để bàn có kết nối mạng internet;</w:t>
            </w:r>
          </w:p>
          <w:p w14:paraId="1C99478B"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cài đặt ứng dụng, phần mềm để thực hiện sổ khám chữa bệnh điện tử;</w:t>
            </w:r>
          </w:p>
          <w:p w14:paraId="3F5A5106"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đào tạo cho nhân viên y tế sử dụng thành thạo phần mềm.</w:t>
            </w:r>
          </w:p>
          <w:p w14:paraId="17A9341D" w14:textId="54A1C638"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xây dựng các phương án kết nối liên thông dữ liệu với ban, ngành liên quan tại địa phương như: cơ quan Bảo hiểm xã hội, ngành Công an...</w:t>
            </w:r>
          </w:p>
        </w:tc>
        <w:tc>
          <w:tcPr>
            <w:tcW w:w="2977" w:type="dxa"/>
          </w:tcPr>
          <w:p w14:paraId="6C7FCD20"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UBND xã Lâm Sơn đã ban hành các văn bản theo thẩm quyền để triển khai thực hiện.</w:t>
            </w:r>
          </w:p>
          <w:p w14:paraId="7DED3517"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Bố trí cơ sở vật chất và cơ sở hạ tầng công nghệ thông tin để thực hiện tiêu chí. Bảo đảm tối thiểu có:</w:t>
            </w:r>
          </w:p>
          <w:p w14:paraId="101AA5ED"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Có phòng làm việc, có bộ bàn ghế văn phòng;</w:t>
            </w:r>
          </w:p>
          <w:p w14:paraId="695C1E3B"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Có 01 máy tính để bàn có kết nối mạng internet;</w:t>
            </w:r>
          </w:p>
          <w:p w14:paraId="0E00B2ED"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Đã cài đặt ứng dụng, phần mềm để thực hiện sổ khám chữa bệnh điện tử;</w:t>
            </w:r>
          </w:p>
          <w:p w14:paraId="4BDCDA61"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Nhân viên y tế được đào tạo để sử dụng thành thạo phần mềm.</w:t>
            </w:r>
          </w:p>
          <w:p w14:paraId="5140F268" w14:textId="72B2A27D" w:rsidR="00B54387" w:rsidRPr="009B0676" w:rsidRDefault="00B54387" w:rsidP="00B54387">
            <w:pPr>
              <w:shd w:val="clear" w:color="auto" w:fill="FFFFFF"/>
              <w:spacing w:line="240" w:lineRule="auto"/>
              <w:rPr>
                <w:rFonts w:cs="Times New Roman"/>
                <w:sz w:val="24"/>
                <w:szCs w:val="24"/>
              </w:rPr>
            </w:pPr>
            <w:r w:rsidRPr="008354A7">
              <w:rPr>
                <w:rFonts w:eastAsia="Times New Roman" w:cs="Times New Roman"/>
                <w:spacing w:val="-6"/>
                <w:sz w:val="24"/>
                <w:szCs w:val="24"/>
              </w:rPr>
              <w:t>- Đã xây dựng các phương án kết nối liên thông dữ liệu với ban, ngành liên quan tại địa phương như: cơ quan Bảo hiểm xã hội, ngành Công an...</w:t>
            </w:r>
          </w:p>
        </w:tc>
        <w:tc>
          <w:tcPr>
            <w:tcW w:w="1560" w:type="dxa"/>
            <w:vMerge/>
            <w:vAlign w:val="center"/>
          </w:tcPr>
          <w:p w14:paraId="43A070A0" w14:textId="19980ED5" w:rsidR="00B54387" w:rsidRPr="009B0676" w:rsidRDefault="00B54387" w:rsidP="00B54387">
            <w:pPr>
              <w:spacing w:line="240" w:lineRule="auto"/>
              <w:jc w:val="center"/>
              <w:rPr>
                <w:rFonts w:cs="Times New Roman"/>
                <w:sz w:val="24"/>
                <w:szCs w:val="24"/>
              </w:rPr>
            </w:pPr>
          </w:p>
        </w:tc>
      </w:tr>
      <w:tr w:rsidR="00B54387" w:rsidRPr="009B0676" w14:paraId="622FDD6D" w14:textId="77777777" w:rsidTr="00B74CF9">
        <w:trPr>
          <w:trHeight w:val="670"/>
        </w:trPr>
        <w:tc>
          <w:tcPr>
            <w:tcW w:w="591" w:type="dxa"/>
            <w:vMerge/>
          </w:tcPr>
          <w:p w14:paraId="07F74A27" w14:textId="77777777" w:rsidR="00B54387" w:rsidRPr="009B0676" w:rsidRDefault="00B54387" w:rsidP="00B54387">
            <w:pPr>
              <w:spacing w:line="240" w:lineRule="auto"/>
              <w:rPr>
                <w:rFonts w:cs="Times New Roman"/>
                <w:b/>
                <w:sz w:val="24"/>
                <w:szCs w:val="24"/>
              </w:rPr>
            </w:pPr>
          </w:p>
        </w:tc>
        <w:tc>
          <w:tcPr>
            <w:tcW w:w="1146" w:type="dxa"/>
            <w:vMerge/>
          </w:tcPr>
          <w:p w14:paraId="34E461F5" w14:textId="77777777" w:rsidR="00B54387" w:rsidRPr="009B0676" w:rsidRDefault="00B54387" w:rsidP="00B54387">
            <w:pPr>
              <w:spacing w:line="240" w:lineRule="auto"/>
              <w:rPr>
                <w:rFonts w:cs="Times New Roman"/>
                <w:b/>
                <w:sz w:val="24"/>
                <w:szCs w:val="24"/>
              </w:rPr>
            </w:pPr>
          </w:p>
        </w:tc>
        <w:tc>
          <w:tcPr>
            <w:tcW w:w="3559" w:type="dxa"/>
            <w:vAlign w:val="center"/>
          </w:tcPr>
          <w:p w14:paraId="388EB8CA" w14:textId="572DB033" w:rsidR="00B54387" w:rsidRPr="009B0676" w:rsidRDefault="00B54387" w:rsidP="00B54387">
            <w:pPr>
              <w:spacing w:line="240" w:lineRule="auto"/>
              <w:rPr>
                <w:rFonts w:eastAsia="Calibri" w:cs="Times New Roman"/>
                <w:bCs/>
                <w:sz w:val="24"/>
                <w:szCs w:val="24"/>
              </w:rPr>
            </w:pPr>
            <w:r w:rsidRPr="00230D00">
              <w:rPr>
                <w:rFonts w:eastAsia="Calibri" w:cs="Times New Roman"/>
                <w:b/>
                <w:sz w:val="24"/>
                <w:szCs w:val="24"/>
              </w:rPr>
              <w:t>1</w:t>
            </w:r>
            <w:r w:rsidRPr="00230D00">
              <w:rPr>
                <w:rFonts w:eastAsia="Calibri" w:cs="Times New Roman"/>
                <w:b/>
                <w:sz w:val="24"/>
                <w:szCs w:val="24"/>
                <w:lang w:val="vi-VN"/>
              </w:rPr>
              <w:t>4</w:t>
            </w:r>
            <w:r w:rsidRPr="00230D00">
              <w:rPr>
                <w:rFonts w:eastAsia="Calibri" w:cs="Times New Roman"/>
                <w:b/>
                <w:sz w:val="24"/>
                <w:szCs w:val="24"/>
              </w:rPr>
              <w:t>.4.</w:t>
            </w:r>
            <w:r w:rsidRPr="00230D00">
              <w:rPr>
                <w:rFonts w:eastAsia="Calibri" w:cs="Times New Roman"/>
                <w:sz w:val="24"/>
                <w:szCs w:val="24"/>
              </w:rPr>
              <w:t xml:space="preserve"> </w:t>
            </w:r>
            <w:r w:rsidRPr="00230D00">
              <w:rPr>
                <w:rFonts w:eastAsia="Calibri" w:cs="Times New Roman"/>
                <w:spacing w:val="-6"/>
                <w:sz w:val="24"/>
                <w:szCs w:val="24"/>
              </w:rPr>
              <w:t>Xã triển khai thực hiện</w:t>
            </w:r>
            <w:r w:rsidRPr="00230D00">
              <w:rPr>
                <w:rFonts w:eastAsia="Calibri" w:cs="Times New Roman"/>
                <w:sz w:val="24"/>
                <w:szCs w:val="24"/>
              </w:rPr>
              <w:t xml:space="preserve"> tốt sổ khám chữa bệnh điện tử </w:t>
            </w:r>
          </w:p>
        </w:tc>
        <w:tc>
          <w:tcPr>
            <w:tcW w:w="5756" w:type="dxa"/>
            <w:vAlign w:val="center"/>
          </w:tcPr>
          <w:p w14:paraId="3AA2AC74"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ban hành các văn bản theo thẩm quyền để triển khai thực hiện.</w:t>
            </w:r>
          </w:p>
          <w:p w14:paraId="0DBEBE47"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chuẩn bị cơ sở vật chất và cơ sở hạ tầng công nghệ thông tin để thực hiện tiêu chí. Bảo đảm tối thiểu có:</w:t>
            </w:r>
          </w:p>
          <w:p w14:paraId="69965EFD"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Có phòng làm việc, có bộ bàn ghế văn phòng;</w:t>
            </w:r>
          </w:p>
          <w:p w14:paraId="48C70EC3"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xml:space="preserve">+ Có tối thiểu 01 máy tính để bàn có kết nối mạng </w:t>
            </w:r>
            <w:r w:rsidRPr="009B0676">
              <w:rPr>
                <w:rFonts w:eastAsia="Times New Roman" w:cs="Times New Roman"/>
                <w:color w:val="000000"/>
                <w:sz w:val="24"/>
                <w:szCs w:val="24"/>
              </w:rPr>
              <w:lastRenderedPageBreak/>
              <w:t>internet;</w:t>
            </w:r>
          </w:p>
          <w:p w14:paraId="178E3C8A"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cài đặt ứng dụng, phần mềm để thực hiện sổ khám chữa bệnh điện tử;</w:t>
            </w:r>
          </w:p>
          <w:p w14:paraId="46B52A9D" w14:textId="77777777"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đào tạo cho nhân viên y tế sử dụng thành thạo phần mềm.</w:t>
            </w:r>
          </w:p>
          <w:p w14:paraId="5653ED7B" w14:textId="7524FCBB" w:rsidR="00B54387" w:rsidRPr="009B0676" w:rsidRDefault="00B54387" w:rsidP="00B54387">
            <w:pPr>
              <w:shd w:val="clear" w:color="auto" w:fill="FFFFFF"/>
              <w:spacing w:line="240" w:lineRule="auto"/>
              <w:rPr>
                <w:rFonts w:eastAsia="Times New Roman" w:cs="Times New Roman"/>
                <w:color w:val="000000"/>
                <w:sz w:val="24"/>
                <w:szCs w:val="24"/>
              </w:rPr>
            </w:pPr>
            <w:r w:rsidRPr="009B0676">
              <w:rPr>
                <w:rFonts w:eastAsia="Times New Roman" w:cs="Times New Roman"/>
                <w:color w:val="000000"/>
                <w:sz w:val="24"/>
                <w:szCs w:val="24"/>
              </w:rPr>
              <w:t>- Đã xây dựng các phương án kết nối liên thông dữ liệu với ban, ngành liên quan tại địa phương như: cơ quan Bảo hiểm xã hội, ngành Công an...</w:t>
            </w:r>
          </w:p>
        </w:tc>
        <w:tc>
          <w:tcPr>
            <w:tcW w:w="2977" w:type="dxa"/>
          </w:tcPr>
          <w:p w14:paraId="75436814"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lastRenderedPageBreak/>
              <w:t>- UBND xã Lâm Sơn đã ban hành các văn bản theo thẩm quyền để triển khai thực hiện.</w:t>
            </w:r>
          </w:p>
          <w:p w14:paraId="35FCB928"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xml:space="preserve">- Bố trí cơ sở vật chất và cơ sở hạ tầng công nghệ thông tin để thực hiện tiêu chí. Bảo đảm </w:t>
            </w:r>
            <w:r w:rsidRPr="008354A7">
              <w:rPr>
                <w:rFonts w:eastAsia="Times New Roman" w:cs="Times New Roman"/>
                <w:spacing w:val="-6"/>
                <w:sz w:val="24"/>
                <w:szCs w:val="24"/>
              </w:rPr>
              <w:lastRenderedPageBreak/>
              <w:t>tối thiểu có:</w:t>
            </w:r>
          </w:p>
          <w:p w14:paraId="3B5810F8"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Có phòng làm việc, có bộ bàn ghế văn phòng;</w:t>
            </w:r>
          </w:p>
          <w:p w14:paraId="3C8FC0FA"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Có 01 máy tính để bàn có kết nối mạng internet;</w:t>
            </w:r>
          </w:p>
          <w:p w14:paraId="71EB0A36"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Đã cài đặt ứng dụng, phần mềm để thực hiện sổ khám chữa bệnh điện tử;</w:t>
            </w:r>
          </w:p>
          <w:p w14:paraId="60F3C030" w14:textId="77777777" w:rsidR="00B54387" w:rsidRPr="008354A7" w:rsidRDefault="00B54387" w:rsidP="00B54387">
            <w:pPr>
              <w:shd w:val="clear" w:color="auto" w:fill="FFFFFF"/>
              <w:spacing w:line="240" w:lineRule="auto"/>
              <w:rPr>
                <w:rFonts w:eastAsia="Times New Roman" w:cs="Times New Roman"/>
                <w:spacing w:val="-6"/>
                <w:sz w:val="24"/>
                <w:szCs w:val="24"/>
              </w:rPr>
            </w:pPr>
            <w:r w:rsidRPr="008354A7">
              <w:rPr>
                <w:rFonts w:eastAsia="Times New Roman" w:cs="Times New Roman"/>
                <w:spacing w:val="-6"/>
                <w:sz w:val="24"/>
                <w:szCs w:val="24"/>
              </w:rPr>
              <w:t>+ Nhân viên y tế được đào tạo để sử dụng thành thạo phần mềm.</w:t>
            </w:r>
          </w:p>
          <w:p w14:paraId="6CCA6830" w14:textId="0220D3F9" w:rsidR="00B54387" w:rsidRPr="009B0676" w:rsidRDefault="00B54387" w:rsidP="00B54387">
            <w:pPr>
              <w:spacing w:line="240" w:lineRule="auto"/>
              <w:rPr>
                <w:rFonts w:cs="Times New Roman"/>
                <w:sz w:val="24"/>
                <w:szCs w:val="24"/>
              </w:rPr>
            </w:pPr>
            <w:r w:rsidRPr="008354A7">
              <w:rPr>
                <w:rFonts w:eastAsia="Times New Roman" w:cs="Times New Roman"/>
                <w:spacing w:val="-6"/>
                <w:sz w:val="24"/>
                <w:szCs w:val="24"/>
              </w:rPr>
              <w:t>- Đã xây dựng các phương án kết nối liên thông dữ liệu với ban, ngành liên quan tại địa phương như: cơ quan Bảo hiểm xã hội, ngành Công an...</w:t>
            </w:r>
          </w:p>
        </w:tc>
        <w:tc>
          <w:tcPr>
            <w:tcW w:w="1560" w:type="dxa"/>
            <w:vMerge/>
            <w:vAlign w:val="center"/>
          </w:tcPr>
          <w:p w14:paraId="2C0BF7D8" w14:textId="797DBD65" w:rsidR="00B54387" w:rsidRPr="009B0676" w:rsidRDefault="00B54387" w:rsidP="00B54387">
            <w:pPr>
              <w:spacing w:line="240" w:lineRule="auto"/>
              <w:jc w:val="center"/>
              <w:rPr>
                <w:rFonts w:cs="Times New Roman"/>
                <w:sz w:val="24"/>
                <w:szCs w:val="24"/>
              </w:rPr>
            </w:pPr>
          </w:p>
        </w:tc>
      </w:tr>
      <w:tr w:rsidR="009B0676" w:rsidRPr="009B0676" w14:paraId="6CDA3C2E" w14:textId="77777777" w:rsidTr="00887FF6">
        <w:tc>
          <w:tcPr>
            <w:tcW w:w="591" w:type="dxa"/>
            <w:vMerge w:val="restart"/>
            <w:vAlign w:val="center"/>
          </w:tcPr>
          <w:p w14:paraId="614E9522" w14:textId="77777777" w:rsidR="009B0676" w:rsidRPr="009B0676" w:rsidRDefault="009B0676" w:rsidP="009B0676">
            <w:pPr>
              <w:spacing w:line="240" w:lineRule="auto"/>
              <w:jc w:val="center"/>
              <w:rPr>
                <w:rFonts w:cs="Times New Roman"/>
                <w:b/>
                <w:sz w:val="24"/>
                <w:szCs w:val="24"/>
              </w:rPr>
            </w:pPr>
            <w:r w:rsidRPr="009B0676">
              <w:rPr>
                <w:rFonts w:cs="Times New Roman"/>
                <w:b/>
                <w:sz w:val="24"/>
                <w:szCs w:val="24"/>
              </w:rPr>
              <w:lastRenderedPageBreak/>
              <w:t>15</w:t>
            </w:r>
          </w:p>
        </w:tc>
        <w:tc>
          <w:tcPr>
            <w:tcW w:w="1146" w:type="dxa"/>
            <w:vMerge w:val="restart"/>
            <w:vAlign w:val="center"/>
          </w:tcPr>
          <w:p w14:paraId="1EBC20D4" w14:textId="77777777" w:rsidR="009B0676" w:rsidRPr="009B0676" w:rsidRDefault="009B0676" w:rsidP="009B0676">
            <w:pPr>
              <w:spacing w:line="240" w:lineRule="auto"/>
              <w:ind w:firstLine="6"/>
              <w:jc w:val="center"/>
              <w:rPr>
                <w:rFonts w:cs="Times New Roman"/>
                <w:b/>
                <w:sz w:val="24"/>
                <w:szCs w:val="24"/>
              </w:rPr>
            </w:pPr>
            <w:r w:rsidRPr="009B0676">
              <w:rPr>
                <w:rFonts w:cs="Times New Roman"/>
                <w:b/>
                <w:sz w:val="24"/>
                <w:szCs w:val="24"/>
              </w:rPr>
              <w:t>Hành chính công</w:t>
            </w:r>
          </w:p>
        </w:tc>
        <w:tc>
          <w:tcPr>
            <w:tcW w:w="3559" w:type="dxa"/>
            <w:vAlign w:val="center"/>
          </w:tcPr>
          <w:p w14:paraId="324438F0" w14:textId="77777777" w:rsidR="009B0676" w:rsidRPr="009B0676" w:rsidRDefault="009B0676" w:rsidP="009B0676">
            <w:pPr>
              <w:tabs>
                <w:tab w:val="left" w:pos="709"/>
              </w:tabs>
              <w:spacing w:line="240" w:lineRule="auto"/>
              <w:rPr>
                <w:rFonts w:eastAsia="Calibri" w:cs="Times New Roman"/>
                <w:sz w:val="24"/>
                <w:szCs w:val="24"/>
              </w:rPr>
            </w:pPr>
            <w:r w:rsidRPr="009B0676">
              <w:rPr>
                <w:rFonts w:cs="Times New Roman"/>
                <w:b/>
                <w:sz w:val="24"/>
                <w:szCs w:val="24"/>
              </w:rPr>
              <w:t>1</w:t>
            </w:r>
            <w:r w:rsidRPr="009B0676">
              <w:rPr>
                <w:rFonts w:cs="Times New Roman"/>
                <w:b/>
                <w:sz w:val="24"/>
                <w:szCs w:val="24"/>
                <w:lang w:val="vi-VN"/>
              </w:rPr>
              <w:t>5</w:t>
            </w:r>
            <w:r w:rsidRPr="009B0676">
              <w:rPr>
                <w:rFonts w:cs="Times New Roman"/>
                <w:b/>
                <w:sz w:val="24"/>
                <w:szCs w:val="24"/>
              </w:rPr>
              <w:t>.1.</w:t>
            </w:r>
            <w:r w:rsidRPr="009B0676">
              <w:rPr>
                <w:rFonts w:cs="Times New Roman"/>
                <w:sz w:val="24"/>
                <w:szCs w:val="24"/>
              </w:rPr>
              <w:t xml:space="preserve"> </w:t>
            </w:r>
            <w:r w:rsidRPr="009B0676">
              <w:rPr>
                <w:rFonts w:eastAsia="Calibri" w:cs="Times New Roman"/>
                <w:sz w:val="24"/>
                <w:szCs w:val="24"/>
              </w:rPr>
              <w:t>Ứng dụng công nghệ thông tin trong giải quyết thủ tục hành chính</w:t>
            </w:r>
          </w:p>
        </w:tc>
        <w:tc>
          <w:tcPr>
            <w:tcW w:w="5756" w:type="dxa"/>
            <w:vAlign w:val="center"/>
          </w:tcPr>
          <w:p w14:paraId="7E491372" w14:textId="2A27721B" w:rsidR="009B0676" w:rsidRPr="009B0676" w:rsidRDefault="009B0676" w:rsidP="009B0676">
            <w:pPr>
              <w:spacing w:line="240" w:lineRule="auto"/>
              <w:rPr>
                <w:rFonts w:eastAsia="Calibri" w:cs="Times New Roman"/>
                <w:sz w:val="24"/>
                <w:szCs w:val="24"/>
              </w:rPr>
            </w:pPr>
            <w:r w:rsidRPr="009B0676">
              <w:rPr>
                <w:rFonts w:eastAsia="Calibri" w:cs="Times New Roman"/>
                <w:sz w:val="24"/>
                <w:szCs w:val="24"/>
              </w:rPr>
              <w:t>Có ứng dụng công nghệ thông tin trong giải quyết thủ tục hành chính đáp ứng các yêu cầu sau:</w:t>
            </w:r>
            <w:bookmarkStart w:id="12" w:name="_GoBack"/>
            <w:bookmarkEnd w:id="12"/>
          </w:p>
          <w:p w14:paraId="547BE876" w14:textId="46513499" w:rsidR="009B0676" w:rsidRPr="009B0676" w:rsidRDefault="009B0676" w:rsidP="009B0676">
            <w:pPr>
              <w:spacing w:line="240" w:lineRule="auto"/>
              <w:rPr>
                <w:rFonts w:eastAsia="Calibri" w:cs="Times New Roman"/>
                <w:sz w:val="24"/>
                <w:szCs w:val="24"/>
              </w:rPr>
            </w:pPr>
            <w:r w:rsidRPr="009B0676">
              <w:rPr>
                <w:rFonts w:eastAsia="Calibri" w:cs="Times New Roman"/>
                <w:sz w:val="24"/>
                <w:szCs w:val="24"/>
              </w:rPr>
              <w:t>- Đảm bảo hệ thống mạng nội bộ và hạ tầng CNTT để thực hiện giải quyết giải quyết TTHC thông qua hệ thống một cửa điện tử của tỉnh.</w:t>
            </w:r>
          </w:p>
          <w:p w14:paraId="3091CE03" w14:textId="77777777" w:rsidR="009B0676" w:rsidRPr="009B0676" w:rsidRDefault="009B0676" w:rsidP="009B0676">
            <w:pPr>
              <w:spacing w:line="240" w:lineRule="auto"/>
              <w:rPr>
                <w:rFonts w:eastAsia="Calibri" w:cs="Times New Roman"/>
                <w:sz w:val="24"/>
                <w:szCs w:val="24"/>
              </w:rPr>
            </w:pPr>
            <w:r w:rsidRPr="009B0676">
              <w:rPr>
                <w:rFonts w:eastAsia="Calibri" w:cs="Times New Roman"/>
                <w:sz w:val="24"/>
                <w:szCs w:val="24"/>
              </w:rPr>
              <w:t>- 100% dịch vụ công trực tuyến triển khai mức độ 4 và thực hiện tiếp nhận hồ sơ và trả kết quả trực tuyến.</w:t>
            </w:r>
          </w:p>
          <w:p w14:paraId="64990614" w14:textId="77777777" w:rsidR="009B0676" w:rsidRPr="009B0676" w:rsidRDefault="009B0676" w:rsidP="009B0676">
            <w:pPr>
              <w:spacing w:line="240" w:lineRule="auto"/>
              <w:rPr>
                <w:rFonts w:eastAsia="Calibri" w:cs="Times New Roman"/>
                <w:i/>
                <w:sz w:val="24"/>
                <w:szCs w:val="24"/>
              </w:rPr>
            </w:pPr>
            <w:r w:rsidRPr="009B0676">
              <w:rPr>
                <w:rFonts w:eastAsia="Calibri" w:cs="Times New Roman"/>
                <w:sz w:val="24"/>
                <w:szCs w:val="24"/>
              </w:rPr>
              <w:t xml:space="preserve">- 60% hồ sơ công việc cấp xã được xử lý trên môi trường mạng </w:t>
            </w:r>
            <w:r w:rsidRPr="009B0676">
              <w:rPr>
                <w:rFonts w:eastAsia="Calibri" w:cs="Times New Roman"/>
                <w:i/>
                <w:sz w:val="24"/>
                <w:szCs w:val="24"/>
              </w:rPr>
              <w:t>(trừ hồ sơ công việc thuộc phạm vi bí mật nhà nước).</w:t>
            </w:r>
          </w:p>
        </w:tc>
        <w:tc>
          <w:tcPr>
            <w:tcW w:w="2977" w:type="dxa"/>
            <w:vAlign w:val="center"/>
          </w:tcPr>
          <w:p w14:paraId="577931D2" w14:textId="77777777" w:rsidR="009B0676" w:rsidRPr="009B0676" w:rsidRDefault="009B0676" w:rsidP="009B0676">
            <w:pPr>
              <w:spacing w:line="240" w:lineRule="auto"/>
              <w:rPr>
                <w:rFonts w:cs="Times New Roman"/>
                <w:spacing w:val="-4"/>
                <w:sz w:val="24"/>
                <w:szCs w:val="24"/>
              </w:rPr>
            </w:pPr>
            <w:r w:rsidRPr="009B0676">
              <w:rPr>
                <w:rFonts w:cs="Times New Roman"/>
                <w:spacing w:val="-4"/>
                <w:sz w:val="24"/>
                <w:szCs w:val="24"/>
              </w:rPr>
              <w:t xml:space="preserve">- </w:t>
            </w:r>
            <w:r w:rsidRPr="009B0676">
              <w:rPr>
                <w:rFonts w:cs="Times New Roman"/>
                <w:sz w:val="24"/>
                <w:szCs w:val="24"/>
              </w:rPr>
              <w:t>Hệ thống mạng nội bộ và hạ tầng CNTT đáp ứng yêu cầu giải quyết TTHC thông qua hệ thống một cửa điện tử</w:t>
            </w:r>
            <w:r w:rsidRPr="009B0676">
              <w:rPr>
                <w:rFonts w:cs="Times New Roman"/>
                <w:spacing w:val="-4"/>
                <w:sz w:val="24"/>
                <w:szCs w:val="24"/>
              </w:rPr>
              <w:t xml:space="preserve"> .</w:t>
            </w:r>
          </w:p>
          <w:p w14:paraId="5F7935AE" w14:textId="77777777" w:rsidR="009B0676" w:rsidRPr="009B0676" w:rsidRDefault="009B0676" w:rsidP="009B0676">
            <w:pPr>
              <w:spacing w:line="240" w:lineRule="auto"/>
              <w:rPr>
                <w:rFonts w:cs="Times New Roman"/>
                <w:sz w:val="24"/>
                <w:szCs w:val="24"/>
              </w:rPr>
            </w:pPr>
            <w:r w:rsidRPr="009B0676">
              <w:rPr>
                <w:rFonts w:cs="Times New Roman"/>
                <w:spacing w:val="-4"/>
                <w:sz w:val="24"/>
                <w:szCs w:val="24"/>
              </w:rPr>
              <w:t>-</w:t>
            </w:r>
            <w:r w:rsidRPr="009B0676">
              <w:rPr>
                <w:rFonts w:cs="Times New Roman"/>
                <w:sz w:val="24"/>
                <w:szCs w:val="24"/>
              </w:rPr>
              <w:t>100% dịch vụ công trực tuyến triển khai mức độ 4 và thực hiện tiếp nhận hồ sơ và trả kết quả trực tuyến.</w:t>
            </w:r>
          </w:p>
          <w:p w14:paraId="5D8B27EC" w14:textId="480D3FBC" w:rsidR="009B0676" w:rsidRPr="009B0676" w:rsidRDefault="009B0676" w:rsidP="009B0676">
            <w:pPr>
              <w:spacing w:line="240" w:lineRule="auto"/>
              <w:rPr>
                <w:rFonts w:cs="Times New Roman"/>
                <w:i/>
                <w:sz w:val="24"/>
                <w:szCs w:val="24"/>
              </w:rPr>
            </w:pPr>
            <w:r w:rsidRPr="009B0676">
              <w:rPr>
                <w:rFonts w:cs="Times New Roman"/>
                <w:sz w:val="24"/>
                <w:szCs w:val="24"/>
              </w:rPr>
              <w:t xml:space="preserve">- 100% hồ sơ công việc cấp xã được xử lý trên môi trường mạng </w:t>
            </w:r>
            <w:r w:rsidRPr="009B0676">
              <w:rPr>
                <w:rFonts w:cs="Times New Roman"/>
                <w:i/>
                <w:sz w:val="24"/>
                <w:szCs w:val="24"/>
              </w:rPr>
              <w:t>(trừ hồ sơ công việc thuộc phạm vi bí mật nhà nước).</w:t>
            </w:r>
          </w:p>
        </w:tc>
        <w:tc>
          <w:tcPr>
            <w:tcW w:w="1560" w:type="dxa"/>
            <w:vAlign w:val="center"/>
          </w:tcPr>
          <w:p w14:paraId="3E876FD6" w14:textId="06536A8B" w:rsidR="009B0676" w:rsidRPr="009B0676" w:rsidRDefault="009B0676" w:rsidP="009B0676">
            <w:pPr>
              <w:spacing w:line="240" w:lineRule="auto"/>
              <w:jc w:val="center"/>
              <w:rPr>
                <w:rFonts w:cs="Times New Roman"/>
                <w:sz w:val="24"/>
                <w:szCs w:val="24"/>
              </w:rPr>
            </w:pPr>
            <w:r w:rsidRPr="009B0676">
              <w:rPr>
                <w:rFonts w:cs="Times New Roman"/>
                <w:b/>
                <w:sz w:val="24"/>
                <w:szCs w:val="24"/>
              </w:rPr>
              <w:t>Đạt</w:t>
            </w:r>
          </w:p>
        </w:tc>
      </w:tr>
      <w:tr w:rsidR="009B0676" w:rsidRPr="009B0676" w14:paraId="777E32E6" w14:textId="77777777" w:rsidTr="00887FF6">
        <w:tc>
          <w:tcPr>
            <w:tcW w:w="591" w:type="dxa"/>
            <w:vMerge/>
          </w:tcPr>
          <w:p w14:paraId="0B43AFF1" w14:textId="77777777" w:rsidR="009B0676" w:rsidRPr="009B0676" w:rsidRDefault="009B0676" w:rsidP="009B0676">
            <w:pPr>
              <w:spacing w:line="240" w:lineRule="auto"/>
              <w:rPr>
                <w:rFonts w:cs="Times New Roman"/>
                <w:b/>
                <w:sz w:val="24"/>
                <w:szCs w:val="24"/>
              </w:rPr>
            </w:pPr>
          </w:p>
        </w:tc>
        <w:tc>
          <w:tcPr>
            <w:tcW w:w="1146" w:type="dxa"/>
            <w:vMerge/>
          </w:tcPr>
          <w:p w14:paraId="3EC17483" w14:textId="77777777" w:rsidR="009B0676" w:rsidRPr="009B0676" w:rsidRDefault="009B0676" w:rsidP="009B0676">
            <w:pPr>
              <w:spacing w:line="240" w:lineRule="auto"/>
              <w:rPr>
                <w:rFonts w:cs="Times New Roman"/>
                <w:b/>
                <w:sz w:val="24"/>
                <w:szCs w:val="24"/>
              </w:rPr>
            </w:pPr>
          </w:p>
        </w:tc>
        <w:tc>
          <w:tcPr>
            <w:tcW w:w="3559" w:type="dxa"/>
            <w:vAlign w:val="center"/>
          </w:tcPr>
          <w:p w14:paraId="1E9F95C4" w14:textId="2821AF56" w:rsidR="009B0676" w:rsidRPr="009B0676" w:rsidRDefault="009B0676" w:rsidP="009B0676">
            <w:pPr>
              <w:tabs>
                <w:tab w:val="left" w:pos="709"/>
              </w:tabs>
              <w:spacing w:line="240" w:lineRule="auto"/>
              <w:rPr>
                <w:rFonts w:eastAsia="Calibri" w:cs="Times New Roman"/>
                <w:sz w:val="24"/>
                <w:szCs w:val="24"/>
              </w:rPr>
            </w:pPr>
            <w:r w:rsidRPr="009B0676">
              <w:rPr>
                <w:rFonts w:eastAsia="Batang" w:cs="Times New Roman"/>
                <w:b/>
                <w:sz w:val="24"/>
                <w:szCs w:val="24"/>
                <w:lang w:eastAsia="ko-KR"/>
              </w:rPr>
              <w:t>1</w:t>
            </w:r>
            <w:r w:rsidRPr="009B0676">
              <w:rPr>
                <w:rFonts w:eastAsia="Batang" w:cs="Times New Roman"/>
                <w:b/>
                <w:sz w:val="24"/>
                <w:szCs w:val="24"/>
                <w:lang w:val="vi-VN" w:eastAsia="ko-KR"/>
              </w:rPr>
              <w:t>5</w:t>
            </w:r>
            <w:r w:rsidRPr="009B0676">
              <w:rPr>
                <w:rFonts w:eastAsia="Batang" w:cs="Times New Roman"/>
                <w:b/>
                <w:sz w:val="24"/>
                <w:szCs w:val="24"/>
                <w:lang w:eastAsia="ko-KR"/>
              </w:rPr>
              <w:t>.2.</w:t>
            </w:r>
            <w:r w:rsidRPr="009B0676">
              <w:rPr>
                <w:rFonts w:eastAsia="Batang" w:cs="Times New Roman"/>
                <w:sz w:val="24"/>
                <w:szCs w:val="24"/>
                <w:lang w:eastAsia="ko-KR"/>
              </w:rPr>
              <w:t xml:space="preserve"> </w:t>
            </w:r>
            <w:r w:rsidRPr="009B0676">
              <w:rPr>
                <w:rFonts w:eastAsia="Calibri" w:cs="Times New Roman"/>
                <w:sz w:val="24"/>
                <w:szCs w:val="24"/>
              </w:rPr>
              <w:t xml:space="preserve">Có dịch vụ công trực tuyến </w:t>
            </w:r>
            <w:r>
              <w:rPr>
                <w:rFonts w:eastAsia="Calibri" w:cs="Times New Roman"/>
                <w:sz w:val="24"/>
                <w:szCs w:val="24"/>
              </w:rPr>
              <w:t>một phần</w:t>
            </w:r>
          </w:p>
        </w:tc>
        <w:tc>
          <w:tcPr>
            <w:tcW w:w="5756" w:type="dxa"/>
            <w:vAlign w:val="center"/>
          </w:tcPr>
          <w:p w14:paraId="6B414150" w14:textId="338530B0" w:rsidR="009B0676" w:rsidRPr="009B0676" w:rsidRDefault="009B0676" w:rsidP="009B0676">
            <w:pPr>
              <w:spacing w:line="240" w:lineRule="auto"/>
              <w:rPr>
                <w:rFonts w:cs="Times New Roman"/>
                <w:sz w:val="24"/>
                <w:szCs w:val="24"/>
              </w:rPr>
            </w:pPr>
            <w:r w:rsidRPr="009B0676">
              <w:rPr>
                <w:rFonts w:eastAsia="Calibri" w:cs="Times New Roman"/>
                <w:sz w:val="24"/>
                <w:szCs w:val="24"/>
              </w:rPr>
              <w:t xml:space="preserve">Có dịch vụ công trực tuyến </w:t>
            </w:r>
            <w:r>
              <w:rPr>
                <w:rFonts w:eastAsia="Calibri" w:cs="Times New Roman"/>
                <w:sz w:val="24"/>
                <w:szCs w:val="24"/>
              </w:rPr>
              <w:t>một phần</w:t>
            </w:r>
          </w:p>
        </w:tc>
        <w:tc>
          <w:tcPr>
            <w:tcW w:w="2977" w:type="dxa"/>
            <w:vAlign w:val="center"/>
          </w:tcPr>
          <w:p w14:paraId="41739459" w14:textId="68C9EC46" w:rsidR="009B0676" w:rsidRPr="009B0676" w:rsidRDefault="009B0676" w:rsidP="009B0676">
            <w:pPr>
              <w:spacing w:line="240" w:lineRule="auto"/>
              <w:rPr>
                <w:rFonts w:cs="Times New Roman"/>
                <w:sz w:val="24"/>
                <w:szCs w:val="24"/>
              </w:rPr>
            </w:pPr>
            <w:r w:rsidRPr="009B0676">
              <w:rPr>
                <w:rFonts w:cs="Times New Roman"/>
                <w:sz w:val="24"/>
                <w:szCs w:val="24"/>
              </w:rPr>
              <w:t xml:space="preserve">- </w:t>
            </w:r>
            <w:r w:rsidRPr="009B0676">
              <w:rPr>
                <w:rFonts w:cs="Times New Roman"/>
                <w:sz w:val="24"/>
                <w:szCs w:val="24"/>
                <w:lang w:val="vi-VN"/>
              </w:rPr>
              <w:t xml:space="preserve">Đã thực hiện dịch vụ công trực tuyến triển khai mức độ </w:t>
            </w:r>
            <w:r w:rsidRPr="009B0676">
              <w:rPr>
                <w:rFonts w:cs="Times New Roman"/>
                <w:sz w:val="24"/>
                <w:szCs w:val="24"/>
                <w:lang w:val="vi-VN"/>
              </w:rPr>
              <w:lastRenderedPageBreak/>
              <w:t>3,4 và thực hiện tiếp nhận hồ sơ và trả kết quả trực tuyến</w:t>
            </w:r>
          </w:p>
        </w:tc>
        <w:tc>
          <w:tcPr>
            <w:tcW w:w="1560" w:type="dxa"/>
            <w:vMerge w:val="restart"/>
            <w:vAlign w:val="center"/>
          </w:tcPr>
          <w:p w14:paraId="0A0EDE98" w14:textId="492B1224" w:rsidR="009B0676" w:rsidRPr="009B0676" w:rsidRDefault="009B0676" w:rsidP="009B0676">
            <w:pPr>
              <w:spacing w:line="240" w:lineRule="auto"/>
              <w:jc w:val="center"/>
              <w:rPr>
                <w:rFonts w:cs="Times New Roman"/>
                <w:sz w:val="24"/>
                <w:szCs w:val="24"/>
              </w:rPr>
            </w:pPr>
            <w:r w:rsidRPr="009B0676">
              <w:rPr>
                <w:rFonts w:cs="Times New Roman"/>
                <w:b/>
                <w:sz w:val="24"/>
                <w:szCs w:val="24"/>
              </w:rPr>
              <w:lastRenderedPageBreak/>
              <w:t>Đạt</w:t>
            </w:r>
          </w:p>
        </w:tc>
      </w:tr>
      <w:tr w:rsidR="009B0676" w:rsidRPr="009B0676" w14:paraId="76A7313A" w14:textId="77777777" w:rsidTr="00887FF6">
        <w:tc>
          <w:tcPr>
            <w:tcW w:w="591" w:type="dxa"/>
            <w:vMerge/>
          </w:tcPr>
          <w:p w14:paraId="3F739EE9" w14:textId="77777777" w:rsidR="009B0676" w:rsidRPr="009B0676" w:rsidRDefault="009B0676" w:rsidP="009B0676">
            <w:pPr>
              <w:spacing w:line="240" w:lineRule="auto"/>
              <w:rPr>
                <w:rFonts w:cs="Times New Roman"/>
                <w:b/>
                <w:sz w:val="24"/>
                <w:szCs w:val="24"/>
              </w:rPr>
            </w:pPr>
          </w:p>
        </w:tc>
        <w:tc>
          <w:tcPr>
            <w:tcW w:w="1146" w:type="dxa"/>
            <w:vMerge/>
          </w:tcPr>
          <w:p w14:paraId="51A42623" w14:textId="77777777" w:rsidR="009B0676" w:rsidRPr="009B0676" w:rsidRDefault="009B0676" w:rsidP="009B0676">
            <w:pPr>
              <w:spacing w:line="240" w:lineRule="auto"/>
              <w:rPr>
                <w:rFonts w:cs="Times New Roman"/>
                <w:b/>
                <w:sz w:val="24"/>
                <w:szCs w:val="24"/>
              </w:rPr>
            </w:pPr>
          </w:p>
        </w:tc>
        <w:tc>
          <w:tcPr>
            <w:tcW w:w="3559" w:type="dxa"/>
            <w:vAlign w:val="center"/>
          </w:tcPr>
          <w:p w14:paraId="2157F039" w14:textId="77777777" w:rsidR="009B0676" w:rsidRPr="009B0676" w:rsidRDefault="009B0676" w:rsidP="009B0676">
            <w:pPr>
              <w:tabs>
                <w:tab w:val="left" w:pos="709"/>
              </w:tabs>
              <w:spacing w:line="240" w:lineRule="auto"/>
              <w:rPr>
                <w:rFonts w:eastAsia="Calibri" w:cs="Times New Roman"/>
                <w:sz w:val="24"/>
                <w:szCs w:val="24"/>
              </w:rPr>
            </w:pPr>
            <w:r w:rsidRPr="009B0676">
              <w:rPr>
                <w:rFonts w:cs="Times New Roman"/>
                <w:b/>
                <w:sz w:val="24"/>
                <w:szCs w:val="24"/>
              </w:rPr>
              <w:t>1</w:t>
            </w:r>
            <w:r w:rsidRPr="009B0676">
              <w:rPr>
                <w:rFonts w:cs="Times New Roman"/>
                <w:b/>
                <w:sz w:val="24"/>
                <w:szCs w:val="24"/>
                <w:lang w:val="vi-VN"/>
              </w:rPr>
              <w:t>5</w:t>
            </w:r>
            <w:r w:rsidRPr="009B0676">
              <w:rPr>
                <w:rFonts w:cs="Times New Roman"/>
                <w:b/>
                <w:sz w:val="24"/>
                <w:szCs w:val="24"/>
              </w:rPr>
              <w:t>.</w:t>
            </w:r>
            <w:r w:rsidRPr="009B0676">
              <w:rPr>
                <w:rFonts w:cs="Times New Roman"/>
                <w:b/>
                <w:sz w:val="24"/>
                <w:szCs w:val="24"/>
                <w:lang w:val="vi-VN"/>
              </w:rPr>
              <w:t>3</w:t>
            </w:r>
            <w:r w:rsidRPr="009B0676">
              <w:rPr>
                <w:rFonts w:cs="Times New Roman"/>
                <w:b/>
                <w:sz w:val="24"/>
                <w:szCs w:val="24"/>
              </w:rPr>
              <w:t xml:space="preserve">. </w:t>
            </w:r>
            <w:r w:rsidRPr="009B0676">
              <w:rPr>
                <w:rFonts w:eastAsia="Calibri" w:cs="Times New Roman"/>
                <w:sz w:val="24"/>
                <w:szCs w:val="24"/>
              </w:rPr>
              <w:t>Giải quyết các thủ tục hành chính đảm bảo đúng quy định và không để xảy ra khiếu nại vượt cấp.</w:t>
            </w:r>
          </w:p>
        </w:tc>
        <w:tc>
          <w:tcPr>
            <w:tcW w:w="5756" w:type="dxa"/>
            <w:vAlign w:val="center"/>
          </w:tcPr>
          <w:p w14:paraId="45A77693" w14:textId="77777777" w:rsidR="009B0676" w:rsidRPr="009B0676" w:rsidRDefault="009B0676" w:rsidP="009B0676">
            <w:pPr>
              <w:spacing w:line="240" w:lineRule="auto"/>
              <w:rPr>
                <w:rFonts w:eastAsia="Calibri" w:cs="Times New Roman"/>
                <w:i/>
                <w:sz w:val="24"/>
                <w:szCs w:val="24"/>
              </w:rPr>
            </w:pPr>
            <w:r w:rsidRPr="009B0676">
              <w:rPr>
                <w:rFonts w:eastAsia="Calibri" w:cs="Times New Roman"/>
                <w:bCs/>
                <w:sz w:val="24"/>
                <w:szCs w:val="24"/>
              </w:rPr>
              <w:t>Giải quyết các thủ tục hành chính đảm bảo đúng quy định và không để xảy ra khiếu nại vượt cấp</w:t>
            </w:r>
            <w:r w:rsidRPr="009B0676">
              <w:rPr>
                <w:rFonts w:eastAsia="Calibri" w:cs="Times New Roman"/>
                <w:bCs/>
                <w:sz w:val="24"/>
                <w:szCs w:val="24"/>
                <w:lang w:val="vi-VN"/>
              </w:rPr>
              <w:t xml:space="preserve"> </w:t>
            </w:r>
            <w:r w:rsidRPr="009B0676">
              <w:rPr>
                <w:rFonts w:eastAsia="Calibri" w:cs="Times New Roman"/>
                <w:bCs/>
                <w:i/>
                <w:sz w:val="24"/>
                <w:szCs w:val="24"/>
                <w:lang w:val="vi-VN"/>
              </w:rPr>
              <w:t>(</w:t>
            </w:r>
            <w:r w:rsidRPr="009B0676">
              <w:rPr>
                <w:rFonts w:eastAsia="Calibri" w:cs="Times New Roman"/>
                <w:i/>
                <w:sz w:val="24"/>
                <w:szCs w:val="24"/>
              </w:rPr>
              <w:t>Công khai 100% thủ tục hành chính thuộc thẩm quyền tiếp nhận, giải quyết</w:t>
            </w:r>
            <w:r w:rsidRPr="009B0676">
              <w:rPr>
                <w:rFonts w:eastAsia="Calibri" w:cs="Times New Roman"/>
                <w:i/>
                <w:sz w:val="24"/>
                <w:szCs w:val="24"/>
                <w:lang w:val="vi-VN"/>
              </w:rPr>
              <w:t>;</w:t>
            </w:r>
            <w:r w:rsidRPr="009B0676">
              <w:rPr>
                <w:rFonts w:eastAsia="Calibri" w:cs="Times New Roman"/>
                <w:i/>
                <w:sz w:val="24"/>
                <w:szCs w:val="24"/>
              </w:rPr>
              <w:t xml:space="preserve"> 100% thủ tục hành chính thuộc thẩm quyền giải quyết được tổ chức tiếp</w:t>
            </w:r>
            <w:r w:rsidRPr="009B0676">
              <w:rPr>
                <w:rFonts w:eastAsia="Calibri" w:cs="Times New Roman"/>
                <w:i/>
                <w:sz w:val="24"/>
                <w:szCs w:val="24"/>
                <w:lang w:val="vi-VN"/>
              </w:rPr>
              <w:t xml:space="preserve"> </w:t>
            </w:r>
            <w:r w:rsidRPr="009B0676">
              <w:rPr>
                <w:rFonts w:eastAsia="Calibri" w:cs="Times New Roman"/>
                <w:i/>
                <w:sz w:val="24"/>
                <w:szCs w:val="24"/>
              </w:rPr>
              <w:t>nhận, giải quyết theo cơ chế một cửa, một cửa liên thông và áp dụng quy trình</w:t>
            </w:r>
            <w:r w:rsidRPr="009B0676">
              <w:rPr>
                <w:rFonts w:eastAsia="Calibri" w:cs="Times New Roman"/>
                <w:i/>
                <w:sz w:val="24"/>
                <w:szCs w:val="24"/>
              </w:rPr>
              <w:br/>
              <w:t>theo dõi việc tiếp nhận, xử lý hồ sơ, trả kết quả giải quyết trên Hệ thống thông tin giải quyết thủ tục hành chính cấp tỉnh theo quy định</w:t>
            </w:r>
            <w:r w:rsidRPr="009B0676">
              <w:rPr>
                <w:rFonts w:eastAsia="Calibri" w:cs="Times New Roman"/>
                <w:i/>
                <w:sz w:val="24"/>
                <w:szCs w:val="24"/>
                <w:lang w:val="vi-VN"/>
              </w:rPr>
              <w:t xml:space="preserve">; </w:t>
            </w:r>
            <w:r w:rsidRPr="009B0676">
              <w:rPr>
                <w:rFonts w:eastAsia="Calibri" w:cs="Times New Roman"/>
                <w:i/>
                <w:sz w:val="24"/>
                <w:szCs w:val="24"/>
              </w:rPr>
              <w:t>Đã tổ chức thực hiện số hóa hồ sơ</w:t>
            </w:r>
            <w:r w:rsidRPr="009B0676">
              <w:rPr>
                <w:rFonts w:eastAsia="Calibri" w:cs="Times New Roman"/>
                <w:i/>
                <w:sz w:val="24"/>
                <w:szCs w:val="24"/>
                <w:lang w:val="vi-VN"/>
              </w:rPr>
              <w:t>;</w:t>
            </w:r>
            <w:r w:rsidRPr="009B0676">
              <w:rPr>
                <w:rFonts w:eastAsia="Calibri" w:cs="Times New Roman"/>
                <w:i/>
                <w:sz w:val="24"/>
                <w:szCs w:val="24"/>
              </w:rPr>
              <w:t xml:space="preserve"> Trong 03 (ba) năm liên tục liền kề trước năm</w:t>
            </w:r>
            <w:r w:rsidRPr="009B0676">
              <w:rPr>
                <w:rFonts w:eastAsia="Calibri" w:cs="Times New Roman"/>
                <w:i/>
                <w:sz w:val="24"/>
                <w:szCs w:val="24"/>
                <w:lang w:val="vi-VN"/>
              </w:rPr>
              <w:t xml:space="preserve"> </w:t>
            </w:r>
            <w:r w:rsidRPr="009B0676">
              <w:rPr>
                <w:rFonts w:eastAsia="Calibri" w:cs="Times New Roman"/>
                <w:i/>
                <w:sz w:val="24"/>
                <w:szCs w:val="24"/>
              </w:rPr>
              <w:t>xét công nhận, kết quả giải</w:t>
            </w:r>
            <w:r w:rsidRPr="009B0676">
              <w:rPr>
                <w:rFonts w:eastAsia="Calibri" w:cs="Times New Roman"/>
                <w:i/>
                <w:sz w:val="24"/>
                <w:szCs w:val="24"/>
                <w:lang w:val="vi-VN"/>
              </w:rPr>
              <w:t xml:space="preserve"> </w:t>
            </w:r>
            <w:r w:rsidRPr="009B0676">
              <w:rPr>
                <w:rFonts w:eastAsia="Calibri" w:cs="Times New Roman"/>
                <w:i/>
                <w:sz w:val="24"/>
                <w:szCs w:val="24"/>
              </w:rPr>
              <w:t>quyết hồ sơ thủ tục hành chính của xã được giải quyết đúng hoặc sớm hạn đạt tối thiểu từ 98% trở lên đối với hồ sơ thủ tục hành chính thuộc thẩm quyền giải quyết của cấp xã và 95% trở lên đối với hồ sơ thực hiện theo cơ chế một cửa liên thông tại bước tiếp nhận, xử lý ở cấp xã; Chỉ số đánh giá chất lượng phục vụ người dân và doanh nghiệp trong thực hiện thủ tục hành chính, cung cấp dịch vụ công của năm liền kề trước năm xét công nhận và tại thời điểm xét công nhận được xếp tối</w:t>
            </w:r>
            <w:r w:rsidRPr="009B0676">
              <w:rPr>
                <w:rFonts w:eastAsia="Calibri" w:cs="Times New Roman"/>
                <w:i/>
                <w:sz w:val="24"/>
                <w:szCs w:val="24"/>
                <w:lang w:val="vi-VN"/>
              </w:rPr>
              <w:t xml:space="preserve"> </w:t>
            </w:r>
            <w:r w:rsidRPr="009B0676">
              <w:rPr>
                <w:rFonts w:eastAsia="Calibri" w:cs="Times New Roman"/>
                <w:i/>
                <w:sz w:val="24"/>
                <w:szCs w:val="24"/>
              </w:rPr>
              <w:t>thiểu từ loại tốt trở lên.</w:t>
            </w:r>
            <w:r w:rsidRPr="009B0676">
              <w:rPr>
                <w:rFonts w:eastAsia="Calibri" w:cs="Times New Roman"/>
                <w:i/>
                <w:sz w:val="24"/>
                <w:szCs w:val="24"/>
                <w:lang w:val="vi-VN"/>
              </w:rPr>
              <w:t xml:space="preserve">; </w:t>
            </w:r>
            <w:r w:rsidRPr="009B0676">
              <w:rPr>
                <w:rFonts w:eastAsia="Calibri" w:cs="Times New Roman"/>
                <w:i/>
                <w:sz w:val="24"/>
                <w:szCs w:val="24"/>
              </w:rPr>
              <w:t>Mức độ hài lòng của người dân, doanh nghiệp về giải quyết thủ tục hành</w:t>
            </w:r>
            <w:r w:rsidRPr="009B0676">
              <w:rPr>
                <w:rFonts w:eastAsia="Calibri" w:cs="Times New Roman"/>
                <w:i/>
                <w:sz w:val="24"/>
                <w:szCs w:val="24"/>
                <w:lang w:val="vi-VN"/>
              </w:rPr>
              <w:t xml:space="preserve"> </w:t>
            </w:r>
            <w:r w:rsidRPr="009B0676">
              <w:rPr>
                <w:rFonts w:eastAsia="Calibri" w:cs="Times New Roman"/>
                <w:i/>
                <w:sz w:val="24"/>
                <w:szCs w:val="24"/>
              </w:rPr>
              <w:t>chính đạt</w:t>
            </w:r>
            <w:r w:rsidRPr="009B0676">
              <w:rPr>
                <w:rFonts w:eastAsia="Calibri" w:cs="Times New Roman"/>
                <w:i/>
                <w:sz w:val="24"/>
                <w:szCs w:val="24"/>
                <w:lang w:val="vi-VN"/>
              </w:rPr>
              <w:t>)</w:t>
            </w:r>
          </w:p>
        </w:tc>
        <w:tc>
          <w:tcPr>
            <w:tcW w:w="2977" w:type="dxa"/>
            <w:vAlign w:val="center"/>
          </w:tcPr>
          <w:p w14:paraId="5D04AD65" w14:textId="77777777" w:rsidR="009B0676" w:rsidRPr="009B0676" w:rsidRDefault="009B0676" w:rsidP="009B0676">
            <w:pPr>
              <w:spacing w:line="240" w:lineRule="auto"/>
              <w:rPr>
                <w:rFonts w:cs="Times New Roman"/>
                <w:sz w:val="24"/>
                <w:szCs w:val="24"/>
              </w:rPr>
            </w:pPr>
            <w:r w:rsidRPr="009B0676">
              <w:rPr>
                <w:rFonts w:cs="Times New Roman"/>
                <w:sz w:val="24"/>
                <w:szCs w:val="24"/>
              </w:rPr>
              <w:t>-Công khai 100% thủ tục hành chính thuộc thẩm quyền tiếp nhận, giải quyết của xã.</w:t>
            </w:r>
          </w:p>
          <w:p w14:paraId="177CD0F6" w14:textId="77777777" w:rsidR="009B0676" w:rsidRPr="009B0676" w:rsidRDefault="009B0676" w:rsidP="009B0676">
            <w:pPr>
              <w:spacing w:line="240" w:lineRule="auto"/>
              <w:rPr>
                <w:rFonts w:cs="Times New Roman"/>
                <w:sz w:val="24"/>
                <w:szCs w:val="24"/>
              </w:rPr>
            </w:pPr>
            <w:r w:rsidRPr="009B0676">
              <w:rPr>
                <w:rFonts w:cs="Times New Roman"/>
                <w:sz w:val="24"/>
                <w:szCs w:val="24"/>
              </w:rPr>
              <w:t>-Thực hiện đơn giản hóa các thủ tục hành chính; giải quyết các thủ tục hành chính cho các tổ chức, công dân đảm bảo quy định. UBND xã thực hiện tốt</w:t>
            </w:r>
            <w:r w:rsidRPr="009B0676">
              <w:rPr>
                <w:rFonts w:cs="Times New Roman"/>
                <w:sz w:val="24"/>
                <w:szCs w:val="24"/>
              </w:rPr>
              <w:br/>
              <w:t>cơ chế một cửa, một cửa liên thông. Thủ tục hành chính được giải quyết thông qua bộ phận tiếp nhận và trả kết quả của UBND xã. Tất cả các hồ sơ TTHC được giải quyết đúng hẹn, không có hồ sơ trễ hẹn.</w:t>
            </w:r>
          </w:p>
          <w:p w14:paraId="447CC443" w14:textId="2A693BF8" w:rsidR="009B0676" w:rsidRPr="009B0676" w:rsidRDefault="009B0676" w:rsidP="009B0676">
            <w:pPr>
              <w:spacing w:line="240" w:lineRule="auto"/>
              <w:rPr>
                <w:rFonts w:cs="Times New Roman"/>
                <w:sz w:val="24"/>
                <w:szCs w:val="24"/>
              </w:rPr>
            </w:pPr>
            <w:r w:rsidRPr="009B0676">
              <w:rPr>
                <w:rFonts w:cs="Times New Roman"/>
                <w:sz w:val="24"/>
                <w:szCs w:val="24"/>
              </w:rPr>
              <w:t>- Chỉ số đánh giá chất lượng phục vụ được xếp loại tốt; đảm bảo mức độ hài lòng của người dân, doanh nghiệp</w:t>
            </w:r>
          </w:p>
        </w:tc>
        <w:tc>
          <w:tcPr>
            <w:tcW w:w="1560" w:type="dxa"/>
            <w:vMerge/>
            <w:vAlign w:val="center"/>
          </w:tcPr>
          <w:p w14:paraId="01821689" w14:textId="6CF10315" w:rsidR="009B0676" w:rsidRPr="009B0676" w:rsidRDefault="009B0676" w:rsidP="009B0676">
            <w:pPr>
              <w:spacing w:line="240" w:lineRule="auto"/>
              <w:jc w:val="center"/>
              <w:rPr>
                <w:rFonts w:cs="Times New Roman"/>
                <w:sz w:val="24"/>
                <w:szCs w:val="24"/>
              </w:rPr>
            </w:pPr>
          </w:p>
        </w:tc>
      </w:tr>
      <w:tr w:rsidR="009B0676" w:rsidRPr="009B0676" w14:paraId="5D354C0A" w14:textId="77777777" w:rsidTr="00887FF6">
        <w:trPr>
          <w:trHeight w:val="275"/>
        </w:trPr>
        <w:tc>
          <w:tcPr>
            <w:tcW w:w="591" w:type="dxa"/>
            <w:vMerge w:val="restart"/>
            <w:vAlign w:val="center"/>
          </w:tcPr>
          <w:p w14:paraId="07186567" w14:textId="77777777" w:rsidR="009B0676" w:rsidRPr="009B0676" w:rsidRDefault="009B0676" w:rsidP="009B0676">
            <w:pPr>
              <w:spacing w:line="240" w:lineRule="auto"/>
              <w:jc w:val="center"/>
              <w:rPr>
                <w:rFonts w:cs="Times New Roman"/>
                <w:b/>
                <w:sz w:val="24"/>
                <w:szCs w:val="24"/>
              </w:rPr>
            </w:pPr>
            <w:r w:rsidRPr="009B0676">
              <w:rPr>
                <w:rFonts w:cs="Times New Roman"/>
                <w:b/>
                <w:sz w:val="24"/>
                <w:szCs w:val="24"/>
              </w:rPr>
              <w:t>16</w:t>
            </w:r>
          </w:p>
        </w:tc>
        <w:tc>
          <w:tcPr>
            <w:tcW w:w="1146" w:type="dxa"/>
            <w:vMerge w:val="restart"/>
            <w:vAlign w:val="center"/>
          </w:tcPr>
          <w:p w14:paraId="4DF6CBA7" w14:textId="77777777" w:rsidR="009B0676" w:rsidRPr="009B0676" w:rsidRDefault="009B0676" w:rsidP="009B0676">
            <w:pPr>
              <w:spacing w:line="240" w:lineRule="auto"/>
              <w:jc w:val="center"/>
              <w:rPr>
                <w:rFonts w:cs="Times New Roman"/>
                <w:b/>
                <w:sz w:val="24"/>
                <w:szCs w:val="24"/>
              </w:rPr>
            </w:pPr>
            <w:r w:rsidRPr="009B0676">
              <w:rPr>
                <w:rFonts w:eastAsia="Times New Roman" w:cs="Times New Roman"/>
                <w:b/>
                <w:bCs/>
                <w:spacing w:val="-6"/>
                <w:sz w:val="24"/>
                <w:szCs w:val="24"/>
              </w:rPr>
              <w:t>Tiếp cận Pháp luật</w:t>
            </w:r>
          </w:p>
        </w:tc>
        <w:tc>
          <w:tcPr>
            <w:tcW w:w="3559" w:type="dxa"/>
            <w:vAlign w:val="center"/>
          </w:tcPr>
          <w:p w14:paraId="0FEF9818" w14:textId="4D30ECC3" w:rsidR="009B0676" w:rsidRPr="009B0676" w:rsidRDefault="009B0676" w:rsidP="009B0676">
            <w:pPr>
              <w:spacing w:line="240" w:lineRule="auto"/>
              <w:rPr>
                <w:rFonts w:eastAsia="Calibri" w:cs="Times New Roman"/>
                <w:sz w:val="24"/>
                <w:szCs w:val="24"/>
              </w:rPr>
            </w:pPr>
            <w:r w:rsidRPr="00230D00">
              <w:rPr>
                <w:rFonts w:eastAsia="Calibri" w:cs="Times New Roman"/>
                <w:b/>
                <w:sz w:val="24"/>
                <w:szCs w:val="24"/>
              </w:rPr>
              <w:t>1</w:t>
            </w:r>
            <w:r w:rsidRPr="00230D00">
              <w:rPr>
                <w:rFonts w:eastAsia="Calibri" w:cs="Times New Roman"/>
                <w:b/>
                <w:sz w:val="24"/>
                <w:szCs w:val="24"/>
                <w:lang w:val="vi-VN"/>
              </w:rPr>
              <w:t>6</w:t>
            </w:r>
            <w:r w:rsidRPr="00230D00">
              <w:rPr>
                <w:rFonts w:eastAsia="Calibri" w:cs="Times New Roman"/>
                <w:b/>
                <w:sz w:val="24"/>
                <w:szCs w:val="24"/>
              </w:rPr>
              <w:t>.1</w:t>
            </w:r>
            <w:r w:rsidRPr="00230D00">
              <w:rPr>
                <w:rFonts w:eastAsia="Calibri" w:cs="Times New Roman"/>
                <w:sz w:val="24"/>
                <w:szCs w:val="24"/>
              </w:rPr>
              <w:t xml:space="preserve"> Có mô hình điển hình về phổ biến, giáo dục pháp luật, hòa giải ở cơ sở</w:t>
            </w:r>
          </w:p>
        </w:tc>
        <w:tc>
          <w:tcPr>
            <w:tcW w:w="5756" w:type="dxa"/>
            <w:vAlign w:val="center"/>
          </w:tcPr>
          <w:p w14:paraId="75AA7CB3" w14:textId="68F7E262" w:rsidR="009B0676" w:rsidRPr="009B0676" w:rsidRDefault="009B0676" w:rsidP="009B0676">
            <w:pPr>
              <w:spacing w:line="240" w:lineRule="auto"/>
              <w:ind w:hanging="28"/>
              <w:rPr>
                <w:rFonts w:eastAsia="Calibri" w:cs="Times New Roman"/>
                <w:sz w:val="24"/>
                <w:szCs w:val="24"/>
              </w:rPr>
            </w:pPr>
            <w:r w:rsidRPr="009B0676">
              <w:rPr>
                <w:rFonts w:eastAsia="Calibri" w:cs="Times New Roman"/>
                <w:sz w:val="24"/>
                <w:szCs w:val="24"/>
              </w:rPr>
              <w:t>Có mô hình điển hình về phổ biến, giáo dục pháp luật, hòa giải ở cơ sở hoạt động hiệu quả được công nhận.</w:t>
            </w:r>
          </w:p>
        </w:tc>
        <w:tc>
          <w:tcPr>
            <w:tcW w:w="2977" w:type="dxa"/>
            <w:vAlign w:val="center"/>
          </w:tcPr>
          <w:p w14:paraId="287ED0C5" w14:textId="68588AE3" w:rsidR="009B0676" w:rsidRPr="009B0676" w:rsidRDefault="009B0676" w:rsidP="009B0676">
            <w:pPr>
              <w:spacing w:line="240" w:lineRule="auto"/>
              <w:rPr>
                <w:rFonts w:cs="Times New Roman"/>
                <w:sz w:val="24"/>
                <w:szCs w:val="24"/>
              </w:rPr>
            </w:pPr>
            <w:r w:rsidRPr="009B0676">
              <w:rPr>
                <w:rFonts w:cs="Times New Roman"/>
                <w:sz w:val="24"/>
                <w:szCs w:val="24"/>
              </w:rPr>
              <w:t xml:space="preserve">- Xã có 01 </w:t>
            </w:r>
            <w:r w:rsidRPr="009B0676">
              <w:rPr>
                <w:rFonts w:cs="Times New Roman"/>
                <w:sz w:val="24"/>
                <w:szCs w:val="24"/>
                <w:shd w:val="clear" w:color="auto" w:fill="FFFFFF"/>
              </w:rPr>
              <w:t xml:space="preserve">mô hình “ Tuyên truyền, phổ biến, giáo dục pháp luật và hòa giải cơ sở”  thôn Tầm Ngân 2 theo quyết định sô 265/QĐ-UBND ngày 19/11/2024 của UBND </w:t>
            </w:r>
            <w:r w:rsidRPr="009B0676">
              <w:rPr>
                <w:rFonts w:cs="Times New Roman"/>
                <w:sz w:val="24"/>
                <w:szCs w:val="24"/>
                <w:shd w:val="clear" w:color="auto" w:fill="FFFFFF"/>
              </w:rPr>
              <w:lastRenderedPageBreak/>
              <w:t>xã Lâm Sơn và được huyện công nhận, duy trì 10 Tổ hòa giải ở cơ sở tương ứng với 10 thôn, các mô hình hoạt động hiệu quả. Phát huy được vai trò của mô hình trong công tác tuyên truyền, giáo dục pháp luật người dân hiểu và biết về pháp luật, công tác hòa giải, giúp chính quyền địa phương giải quyết đáng kể các trường hợp xảy ra tại cơ sở.</w:t>
            </w:r>
          </w:p>
        </w:tc>
        <w:tc>
          <w:tcPr>
            <w:tcW w:w="1560" w:type="dxa"/>
            <w:vMerge w:val="restart"/>
            <w:vAlign w:val="center"/>
          </w:tcPr>
          <w:p w14:paraId="241BE538" w14:textId="50BE4C76" w:rsidR="009B0676" w:rsidRPr="009B0676" w:rsidRDefault="009B0676" w:rsidP="009B0676">
            <w:pPr>
              <w:spacing w:line="240" w:lineRule="auto"/>
              <w:jc w:val="center"/>
              <w:rPr>
                <w:rFonts w:cs="Times New Roman"/>
                <w:sz w:val="24"/>
                <w:szCs w:val="24"/>
              </w:rPr>
            </w:pPr>
            <w:r w:rsidRPr="009B0676">
              <w:rPr>
                <w:rFonts w:cs="Times New Roman"/>
                <w:b/>
                <w:sz w:val="24"/>
                <w:szCs w:val="24"/>
              </w:rPr>
              <w:lastRenderedPageBreak/>
              <w:t>Đạt</w:t>
            </w:r>
          </w:p>
        </w:tc>
      </w:tr>
      <w:tr w:rsidR="009B0676" w:rsidRPr="009B0676" w14:paraId="176CE033" w14:textId="77777777" w:rsidTr="00887FF6">
        <w:trPr>
          <w:trHeight w:val="275"/>
        </w:trPr>
        <w:tc>
          <w:tcPr>
            <w:tcW w:w="591" w:type="dxa"/>
            <w:vMerge/>
            <w:vAlign w:val="center"/>
          </w:tcPr>
          <w:p w14:paraId="60B30C66" w14:textId="77777777" w:rsidR="009B0676" w:rsidRPr="009B0676" w:rsidRDefault="009B0676" w:rsidP="009B0676">
            <w:pPr>
              <w:spacing w:line="240" w:lineRule="auto"/>
              <w:jc w:val="center"/>
              <w:rPr>
                <w:rFonts w:cs="Times New Roman"/>
                <w:b/>
                <w:sz w:val="24"/>
                <w:szCs w:val="24"/>
              </w:rPr>
            </w:pPr>
          </w:p>
        </w:tc>
        <w:tc>
          <w:tcPr>
            <w:tcW w:w="1146" w:type="dxa"/>
            <w:vMerge/>
            <w:vAlign w:val="center"/>
          </w:tcPr>
          <w:p w14:paraId="4FEF8D0E" w14:textId="77777777" w:rsidR="009B0676" w:rsidRPr="009B0676" w:rsidRDefault="009B0676" w:rsidP="009B0676">
            <w:pPr>
              <w:spacing w:line="240" w:lineRule="auto"/>
              <w:jc w:val="center"/>
              <w:rPr>
                <w:rFonts w:eastAsia="Times New Roman" w:cs="Times New Roman"/>
                <w:b/>
                <w:bCs/>
                <w:spacing w:val="-6"/>
                <w:sz w:val="24"/>
                <w:szCs w:val="24"/>
              </w:rPr>
            </w:pPr>
          </w:p>
        </w:tc>
        <w:tc>
          <w:tcPr>
            <w:tcW w:w="3559" w:type="dxa"/>
            <w:vAlign w:val="center"/>
          </w:tcPr>
          <w:p w14:paraId="3403306C" w14:textId="182512BD" w:rsidR="009B0676" w:rsidRPr="009B0676" w:rsidRDefault="009B0676" w:rsidP="009B0676">
            <w:pPr>
              <w:spacing w:line="240" w:lineRule="auto"/>
              <w:rPr>
                <w:rFonts w:eastAsia="Calibri" w:cs="Times New Roman"/>
                <w:sz w:val="24"/>
                <w:szCs w:val="24"/>
              </w:rPr>
            </w:pPr>
            <w:r w:rsidRPr="009B0676">
              <w:rPr>
                <w:rFonts w:eastAsia="Calibri" w:cs="Times New Roman"/>
                <w:b/>
                <w:sz w:val="24"/>
                <w:szCs w:val="24"/>
              </w:rPr>
              <w:t>1</w:t>
            </w:r>
            <w:r w:rsidRPr="009B0676">
              <w:rPr>
                <w:rFonts w:eastAsia="Calibri" w:cs="Times New Roman"/>
                <w:b/>
                <w:sz w:val="24"/>
                <w:szCs w:val="24"/>
                <w:lang w:val="vi-VN"/>
              </w:rPr>
              <w:t>6</w:t>
            </w:r>
            <w:r w:rsidRPr="009B0676">
              <w:rPr>
                <w:rFonts w:eastAsia="Calibri" w:cs="Times New Roman"/>
                <w:b/>
                <w:sz w:val="24"/>
                <w:szCs w:val="24"/>
              </w:rPr>
              <w:t>.2</w:t>
            </w:r>
            <w:r w:rsidRPr="009B0676">
              <w:rPr>
                <w:rFonts w:eastAsia="Calibri" w:cs="Times New Roman"/>
                <w:sz w:val="24"/>
                <w:szCs w:val="24"/>
              </w:rPr>
              <w:t xml:space="preserve"> Tỷ lệ mâu thuẫn, tranh chấp,</w:t>
            </w:r>
            <w:r>
              <w:rPr>
                <w:rFonts w:eastAsia="Calibri" w:cs="Times New Roman"/>
                <w:sz w:val="24"/>
                <w:szCs w:val="24"/>
              </w:rPr>
              <w:t xml:space="preserve"> </w:t>
            </w:r>
            <w:r w:rsidRPr="009B0676">
              <w:rPr>
                <w:rFonts w:eastAsia="Calibri" w:cs="Times New Roman"/>
                <w:sz w:val="24"/>
                <w:szCs w:val="24"/>
              </w:rPr>
              <w:t xml:space="preserve">vi phạm thuộc phạm vi hòa giải được hòa giải thành </w:t>
            </w:r>
          </w:p>
        </w:tc>
        <w:tc>
          <w:tcPr>
            <w:tcW w:w="5756" w:type="dxa"/>
            <w:vAlign w:val="center"/>
          </w:tcPr>
          <w:p w14:paraId="79656D02" w14:textId="77777777" w:rsidR="009B0676" w:rsidRPr="009B0676" w:rsidRDefault="009B0676" w:rsidP="009B0676">
            <w:pPr>
              <w:spacing w:line="240" w:lineRule="auto"/>
              <w:rPr>
                <w:rFonts w:cs="Times New Roman"/>
                <w:sz w:val="24"/>
                <w:szCs w:val="24"/>
              </w:rPr>
            </w:pPr>
            <w:r w:rsidRPr="009B0676">
              <w:rPr>
                <w:rFonts w:eastAsia="Calibri" w:cs="Times New Roman"/>
                <w:sz w:val="24"/>
                <w:szCs w:val="24"/>
              </w:rPr>
              <w:t>Tỷ lệ mâu thuẫn, tranh chấp,vi phạm thuộc phạm vi hòa giải được hòa giải thành đạt ≥ 90%.</w:t>
            </w:r>
          </w:p>
        </w:tc>
        <w:tc>
          <w:tcPr>
            <w:tcW w:w="2977" w:type="dxa"/>
            <w:vAlign w:val="center"/>
          </w:tcPr>
          <w:p w14:paraId="4313D465" w14:textId="32CF929E" w:rsidR="009B0676" w:rsidRPr="009B0676" w:rsidRDefault="009B0676" w:rsidP="009B0676">
            <w:pPr>
              <w:spacing w:line="240" w:lineRule="auto"/>
              <w:rPr>
                <w:rFonts w:cs="Times New Roman"/>
                <w:sz w:val="24"/>
                <w:szCs w:val="24"/>
              </w:rPr>
            </w:pPr>
            <w:r w:rsidRPr="009B0676">
              <w:rPr>
                <w:rFonts w:cs="Times New Roman"/>
                <w:sz w:val="24"/>
                <w:szCs w:val="24"/>
                <w:shd w:val="clear" w:color="auto" w:fill="FFFFFF"/>
              </w:rPr>
              <w:t>Tỷ lệ mâu thuẫn, tranh chấp trong phạm vi hòa giải được hòa giải thành 12/13 vụ, đạt 92,3%.</w:t>
            </w:r>
          </w:p>
        </w:tc>
        <w:tc>
          <w:tcPr>
            <w:tcW w:w="1560" w:type="dxa"/>
            <w:vMerge/>
            <w:vAlign w:val="center"/>
          </w:tcPr>
          <w:p w14:paraId="6AC80B78" w14:textId="4530B739" w:rsidR="009B0676" w:rsidRPr="009B0676" w:rsidRDefault="009B0676" w:rsidP="009B0676">
            <w:pPr>
              <w:spacing w:line="240" w:lineRule="auto"/>
              <w:jc w:val="center"/>
              <w:rPr>
                <w:rFonts w:cs="Times New Roman"/>
                <w:sz w:val="24"/>
                <w:szCs w:val="24"/>
              </w:rPr>
            </w:pPr>
          </w:p>
        </w:tc>
      </w:tr>
      <w:tr w:rsidR="009B0676" w:rsidRPr="009B0676" w14:paraId="6288E896" w14:textId="77777777" w:rsidTr="00887FF6">
        <w:trPr>
          <w:trHeight w:val="275"/>
        </w:trPr>
        <w:tc>
          <w:tcPr>
            <w:tcW w:w="591" w:type="dxa"/>
            <w:vMerge/>
            <w:vAlign w:val="center"/>
          </w:tcPr>
          <w:p w14:paraId="46E1C3B1" w14:textId="77777777" w:rsidR="009B0676" w:rsidRPr="009B0676" w:rsidRDefault="009B0676" w:rsidP="009B0676">
            <w:pPr>
              <w:spacing w:line="240" w:lineRule="auto"/>
              <w:jc w:val="center"/>
              <w:rPr>
                <w:rFonts w:cs="Times New Roman"/>
                <w:b/>
                <w:sz w:val="24"/>
                <w:szCs w:val="24"/>
              </w:rPr>
            </w:pPr>
          </w:p>
        </w:tc>
        <w:tc>
          <w:tcPr>
            <w:tcW w:w="1146" w:type="dxa"/>
            <w:vMerge/>
            <w:vAlign w:val="center"/>
          </w:tcPr>
          <w:p w14:paraId="5E1D3BDC" w14:textId="77777777" w:rsidR="009B0676" w:rsidRPr="009B0676" w:rsidRDefault="009B0676" w:rsidP="009B0676">
            <w:pPr>
              <w:spacing w:line="240" w:lineRule="auto"/>
              <w:jc w:val="center"/>
              <w:rPr>
                <w:rFonts w:eastAsia="Times New Roman" w:cs="Times New Roman"/>
                <w:b/>
                <w:bCs/>
                <w:spacing w:val="-6"/>
                <w:sz w:val="24"/>
                <w:szCs w:val="24"/>
              </w:rPr>
            </w:pPr>
          </w:p>
        </w:tc>
        <w:tc>
          <w:tcPr>
            <w:tcW w:w="3559" w:type="dxa"/>
            <w:vAlign w:val="center"/>
          </w:tcPr>
          <w:p w14:paraId="228E499B" w14:textId="77777777" w:rsidR="009B0676" w:rsidRPr="009B0676" w:rsidRDefault="009B0676" w:rsidP="009B0676">
            <w:pPr>
              <w:spacing w:line="240" w:lineRule="auto"/>
              <w:rPr>
                <w:rFonts w:eastAsia="Calibri" w:cs="Times New Roman"/>
                <w:sz w:val="24"/>
                <w:szCs w:val="24"/>
              </w:rPr>
            </w:pPr>
            <w:r w:rsidRPr="009B0676">
              <w:rPr>
                <w:rFonts w:eastAsia="Calibri" w:cs="Times New Roman"/>
                <w:b/>
                <w:sz w:val="24"/>
                <w:szCs w:val="24"/>
              </w:rPr>
              <w:t>1</w:t>
            </w:r>
            <w:r w:rsidRPr="009B0676">
              <w:rPr>
                <w:rFonts w:eastAsia="Calibri" w:cs="Times New Roman"/>
                <w:b/>
                <w:sz w:val="24"/>
                <w:szCs w:val="24"/>
                <w:lang w:val="vi-VN"/>
              </w:rPr>
              <w:t>6</w:t>
            </w:r>
            <w:r w:rsidRPr="009B0676">
              <w:rPr>
                <w:rFonts w:eastAsia="Calibri" w:cs="Times New Roman"/>
                <w:b/>
                <w:sz w:val="24"/>
                <w:szCs w:val="24"/>
              </w:rPr>
              <w:t>.3</w:t>
            </w:r>
            <w:r w:rsidRPr="009B0676">
              <w:rPr>
                <w:rFonts w:eastAsia="Calibri" w:cs="Times New Roman"/>
                <w:sz w:val="24"/>
                <w:szCs w:val="24"/>
              </w:rPr>
              <w:t xml:space="preserve"> Tỷ lệ người dân thuộc đối tượng trợ giúp pháp lý tiếp cận và được trợ giúp pháp lý đạt ≥ 90%.</w:t>
            </w:r>
          </w:p>
        </w:tc>
        <w:tc>
          <w:tcPr>
            <w:tcW w:w="5756" w:type="dxa"/>
            <w:vAlign w:val="center"/>
          </w:tcPr>
          <w:p w14:paraId="47AA7B40" w14:textId="77777777" w:rsidR="009B0676" w:rsidRPr="009B0676" w:rsidRDefault="009B0676" w:rsidP="009B0676">
            <w:pPr>
              <w:spacing w:line="240" w:lineRule="auto"/>
              <w:rPr>
                <w:rFonts w:cs="Times New Roman"/>
                <w:sz w:val="24"/>
                <w:szCs w:val="24"/>
              </w:rPr>
            </w:pPr>
            <w:r w:rsidRPr="009B0676">
              <w:rPr>
                <w:rFonts w:eastAsia="Calibri" w:cs="Times New Roman"/>
                <w:sz w:val="24"/>
                <w:szCs w:val="24"/>
              </w:rPr>
              <w:t>Tỷ lệ người dân thuộc đối tượng trợ giúp pháp lý tiếp cận và được trợ giúp pháp lý đạt ≥ 90%.</w:t>
            </w:r>
          </w:p>
        </w:tc>
        <w:tc>
          <w:tcPr>
            <w:tcW w:w="2977" w:type="dxa"/>
            <w:vAlign w:val="center"/>
          </w:tcPr>
          <w:p w14:paraId="72472C13" w14:textId="76567540" w:rsidR="009B0676" w:rsidRPr="009B0676" w:rsidRDefault="009B0676" w:rsidP="009B0676">
            <w:pPr>
              <w:spacing w:line="240" w:lineRule="auto"/>
              <w:rPr>
                <w:rFonts w:cs="Times New Roman"/>
                <w:sz w:val="24"/>
                <w:szCs w:val="24"/>
              </w:rPr>
            </w:pPr>
            <w:r w:rsidRPr="009B0676">
              <w:rPr>
                <w:rFonts w:cs="Times New Roman"/>
                <w:sz w:val="24"/>
                <w:szCs w:val="24"/>
                <w:shd w:val="clear" w:color="auto" w:fill="FFFFFF"/>
              </w:rPr>
              <w:t>- Công tác trợ giúp pháp lý cho người dân thuộc đối tượng trợ giúp pháp lý được quan tâm đạt 100%, với 509 người dân có nhu cầu trợ giúp pháp lý trong năm 2024.</w:t>
            </w:r>
          </w:p>
        </w:tc>
        <w:tc>
          <w:tcPr>
            <w:tcW w:w="1560" w:type="dxa"/>
            <w:vMerge/>
            <w:vAlign w:val="center"/>
          </w:tcPr>
          <w:p w14:paraId="2F72CF56" w14:textId="78F1CF35" w:rsidR="009B0676" w:rsidRPr="009B0676" w:rsidRDefault="009B0676" w:rsidP="009B0676">
            <w:pPr>
              <w:spacing w:line="240" w:lineRule="auto"/>
              <w:jc w:val="center"/>
              <w:rPr>
                <w:rFonts w:cs="Times New Roman"/>
                <w:sz w:val="24"/>
                <w:szCs w:val="24"/>
              </w:rPr>
            </w:pPr>
          </w:p>
        </w:tc>
      </w:tr>
      <w:tr w:rsidR="009B0676" w:rsidRPr="009B0676" w14:paraId="5E28C166" w14:textId="77777777" w:rsidTr="00887FF6">
        <w:tc>
          <w:tcPr>
            <w:tcW w:w="591" w:type="dxa"/>
            <w:vMerge w:val="restart"/>
            <w:vAlign w:val="center"/>
          </w:tcPr>
          <w:p w14:paraId="394FB43C" w14:textId="77777777" w:rsidR="009B0676" w:rsidRPr="009B0676" w:rsidRDefault="009B0676" w:rsidP="009B0676">
            <w:pPr>
              <w:spacing w:line="240" w:lineRule="auto"/>
              <w:jc w:val="center"/>
              <w:rPr>
                <w:rFonts w:cs="Times New Roman"/>
                <w:b/>
                <w:sz w:val="24"/>
                <w:szCs w:val="24"/>
              </w:rPr>
            </w:pPr>
            <w:r w:rsidRPr="009B0676">
              <w:rPr>
                <w:rFonts w:cs="Times New Roman"/>
                <w:b/>
                <w:sz w:val="24"/>
                <w:szCs w:val="24"/>
              </w:rPr>
              <w:t>17</w:t>
            </w:r>
          </w:p>
        </w:tc>
        <w:tc>
          <w:tcPr>
            <w:tcW w:w="1146" w:type="dxa"/>
            <w:vMerge w:val="restart"/>
            <w:vAlign w:val="center"/>
          </w:tcPr>
          <w:p w14:paraId="41C2314C" w14:textId="77777777" w:rsidR="009B0676" w:rsidRPr="009B0676" w:rsidRDefault="009B0676" w:rsidP="009B0676">
            <w:pPr>
              <w:spacing w:line="240" w:lineRule="auto"/>
              <w:jc w:val="center"/>
              <w:rPr>
                <w:rFonts w:cs="Times New Roman"/>
                <w:b/>
                <w:sz w:val="24"/>
                <w:szCs w:val="24"/>
              </w:rPr>
            </w:pPr>
            <w:r w:rsidRPr="009B0676">
              <w:rPr>
                <w:rFonts w:cs="Times New Roman"/>
                <w:b/>
                <w:sz w:val="24"/>
                <w:szCs w:val="24"/>
              </w:rPr>
              <w:t xml:space="preserve">Môi trường </w:t>
            </w:r>
          </w:p>
        </w:tc>
        <w:tc>
          <w:tcPr>
            <w:tcW w:w="3559" w:type="dxa"/>
            <w:vAlign w:val="center"/>
          </w:tcPr>
          <w:p w14:paraId="51E9FFBC" w14:textId="3D0851AE" w:rsidR="009B0676" w:rsidRPr="009B0676" w:rsidRDefault="009B0676" w:rsidP="009B0676">
            <w:pPr>
              <w:spacing w:line="240" w:lineRule="auto"/>
              <w:ind w:hanging="28"/>
              <w:rPr>
                <w:rFonts w:eastAsia="Calibri" w:cs="Times New Roman"/>
                <w:sz w:val="24"/>
                <w:szCs w:val="24"/>
              </w:rPr>
            </w:pPr>
            <w:r w:rsidRPr="009B0676">
              <w:rPr>
                <w:rFonts w:eastAsia="Batang" w:cs="Times New Roman"/>
                <w:b/>
                <w:sz w:val="24"/>
                <w:szCs w:val="24"/>
                <w:lang w:eastAsia="ko-KR"/>
              </w:rPr>
              <w:t>1</w:t>
            </w:r>
            <w:r w:rsidRPr="009B0676">
              <w:rPr>
                <w:rFonts w:eastAsia="Batang" w:cs="Times New Roman"/>
                <w:b/>
                <w:sz w:val="24"/>
                <w:szCs w:val="24"/>
                <w:lang w:val="vi-VN" w:eastAsia="ko-KR"/>
              </w:rPr>
              <w:t>7</w:t>
            </w:r>
            <w:r w:rsidRPr="009B0676">
              <w:rPr>
                <w:rFonts w:eastAsia="Batang" w:cs="Times New Roman"/>
                <w:b/>
                <w:sz w:val="24"/>
                <w:szCs w:val="24"/>
                <w:lang w:eastAsia="ko-KR"/>
              </w:rPr>
              <w:t>.1.</w:t>
            </w:r>
            <w:r w:rsidRPr="009B0676">
              <w:rPr>
                <w:rFonts w:eastAsia="Batang" w:cs="Times New Roman"/>
                <w:sz w:val="24"/>
                <w:szCs w:val="24"/>
                <w:lang w:eastAsia="ko-KR"/>
              </w:rPr>
              <w:t xml:space="preserve"> </w:t>
            </w:r>
            <w:r w:rsidRPr="009B0676">
              <w:rPr>
                <w:rFonts w:eastAsia="Calibri" w:cs="Times New Roman"/>
                <w:sz w:val="24"/>
                <w:szCs w:val="24"/>
              </w:rPr>
              <w:t xml:space="preserve">Khu kinh doanh, dịch vụ, chăn nuôi, giết mổ </w:t>
            </w:r>
            <w:r w:rsidRPr="009B0676">
              <w:rPr>
                <w:rFonts w:eastAsia="Calibri" w:cs="Times New Roman"/>
                <w:i/>
                <w:sz w:val="24"/>
                <w:szCs w:val="24"/>
              </w:rPr>
              <w:t>(gia súc, gia cầm),</w:t>
            </w:r>
            <w:r w:rsidRPr="009B0676">
              <w:rPr>
                <w:rFonts w:eastAsia="Calibri" w:cs="Times New Roman"/>
                <w:sz w:val="24"/>
                <w:szCs w:val="24"/>
              </w:rPr>
              <w:t xml:space="preserve"> nuôi trồng thủy sản có hạ tầng kỹ thuật về bảo vệ môi trường.</w:t>
            </w:r>
          </w:p>
        </w:tc>
        <w:tc>
          <w:tcPr>
            <w:tcW w:w="5756" w:type="dxa"/>
            <w:vAlign w:val="center"/>
          </w:tcPr>
          <w:p w14:paraId="1904A1F2" w14:textId="77777777" w:rsidR="009B0676" w:rsidRPr="009B0676" w:rsidRDefault="009B0676" w:rsidP="009B0676">
            <w:pPr>
              <w:spacing w:line="240" w:lineRule="auto"/>
              <w:ind w:hanging="28"/>
              <w:rPr>
                <w:rFonts w:eastAsia="Calibri" w:cs="Times New Roman"/>
                <w:b/>
                <w:sz w:val="24"/>
                <w:szCs w:val="24"/>
              </w:rPr>
            </w:pPr>
            <w:r w:rsidRPr="009B0676">
              <w:rPr>
                <w:rFonts w:eastAsia="Calibri" w:cs="Times New Roman"/>
                <w:sz w:val="24"/>
                <w:szCs w:val="24"/>
              </w:rPr>
              <w:t xml:space="preserve">Các khu kinh doanh, dịch vụ, chăn nuôi, giết mổ </w:t>
            </w:r>
            <w:r w:rsidRPr="009B0676">
              <w:rPr>
                <w:rFonts w:eastAsia="Calibri" w:cs="Times New Roman"/>
                <w:i/>
                <w:sz w:val="24"/>
                <w:szCs w:val="24"/>
              </w:rPr>
              <w:t>(gia súc, gia cầm),</w:t>
            </w:r>
            <w:r w:rsidRPr="009B0676">
              <w:rPr>
                <w:rFonts w:eastAsia="Calibri" w:cs="Times New Roman"/>
                <w:sz w:val="24"/>
                <w:szCs w:val="24"/>
              </w:rPr>
              <w:t xml:space="preserve"> nuôi trồng thủy sản có hạ tầng kỹ thuật về bảo vệ môi trường đáp ứng yêu cầu sau:</w:t>
            </w:r>
          </w:p>
          <w:p w14:paraId="61C581CD" w14:textId="77777777" w:rsidR="009B0676" w:rsidRPr="009B0676" w:rsidRDefault="009B0676" w:rsidP="009B0676">
            <w:pPr>
              <w:spacing w:line="240" w:lineRule="auto"/>
              <w:ind w:hanging="28"/>
              <w:rPr>
                <w:rFonts w:eastAsia="Calibri" w:cs="Times New Roman"/>
                <w:b/>
                <w:sz w:val="24"/>
                <w:szCs w:val="24"/>
              </w:rPr>
            </w:pPr>
            <w:r w:rsidRPr="009B0676">
              <w:rPr>
                <w:rFonts w:eastAsia="Calibri" w:cs="Times New Roman"/>
                <w:b/>
                <w:sz w:val="24"/>
                <w:szCs w:val="24"/>
              </w:rPr>
              <w:t xml:space="preserve">- </w:t>
            </w:r>
            <w:r w:rsidRPr="009B0676">
              <w:rPr>
                <w:rFonts w:eastAsia="Calibri" w:cs="Times New Roman"/>
                <w:sz w:val="24"/>
                <w:szCs w:val="24"/>
              </w:rPr>
              <w:t xml:space="preserve">Có </w:t>
            </w:r>
            <w:r w:rsidRPr="009B0676">
              <w:rPr>
                <w:rFonts w:eastAsia="Calibri" w:cs="Times New Roman"/>
                <w:sz w:val="24"/>
                <w:szCs w:val="24"/>
                <w:lang w:val="vi-VN"/>
              </w:rPr>
              <w:t>HT</w:t>
            </w:r>
            <w:r w:rsidRPr="009B0676">
              <w:rPr>
                <w:rFonts w:eastAsia="Calibri" w:cs="Times New Roman"/>
                <w:sz w:val="24"/>
                <w:szCs w:val="24"/>
              </w:rPr>
              <w:t xml:space="preserve"> thu gom, lưu giữ, vận chuyển, xử lý chất thải, quan trắc môi trường và công trình BVMT khác</w:t>
            </w:r>
            <w:bookmarkStart w:id="13" w:name="_ftnref59"/>
            <w:bookmarkEnd w:id="13"/>
            <w:r w:rsidRPr="009B0676">
              <w:rPr>
                <w:rFonts w:eastAsia="Calibri" w:cs="Times New Roman"/>
                <w:sz w:val="24"/>
                <w:szCs w:val="24"/>
              </w:rPr>
              <w:t>, cụ thể:</w:t>
            </w:r>
          </w:p>
          <w:p w14:paraId="71117AD9" w14:textId="77777777" w:rsidR="009B0676" w:rsidRPr="009B0676" w:rsidRDefault="009B0676" w:rsidP="009B0676">
            <w:pPr>
              <w:spacing w:line="240" w:lineRule="auto"/>
              <w:ind w:hanging="28"/>
              <w:rPr>
                <w:rFonts w:eastAsia="Calibri" w:cs="Times New Roman"/>
                <w:sz w:val="24"/>
                <w:szCs w:val="24"/>
              </w:rPr>
            </w:pPr>
            <w:r w:rsidRPr="009B0676">
              <w:rPr>
                <w:rFonts w:eastAsia="Calibri" w:cs="Times New Roman"/>
                <w:sz w:val="24"/>
                <w:szCs w:val="24"/>
              </w:rPr>
              <w:t xml:space="preserve">- Có </w:t>
            </w:r>
            <w:r w:rsidRPr="009B0676">
              <w:rPr>
                <w:rFonts w:eastAsia="Calibri" w:cs="Times New Roman"/>
                <w:sz w:val="24"/>
                <w:szCs w:val="24"/>
                <w:lang w:val="vi-VN"/>
              </w:rPr>
              <w:t>HT</w:t>
            </w:r>
            <w:r w:rsidRPr="009B0676">
              <w:rPr>
                <w:rFonts w:eastAsia="Calibri" w:cs="Times New Roman"/>
                <w:sz w:val="24"/>
                <w:szCs w:val="24"/>
              </w:rPr>
              <w:t xml:space="preserve"> thu gom, thoát nước mưa riêng biệt với hệ thống thu gom, thoát nước và xử lý nước thải tập trung.</w:t>
            </w:r>
          </w:p>
          <w:p w14:paraId="46A2CDD1" w14:textId="77777777" w:rsidR="009B0676" w:rsidRPr="009B0676" w:rsidRDefault="009B0676" w:rsidP="009B0676">
            <w:pPr>
              <w:spacing w:line="240" w:lineRule="auto"/>
              <w:ind w:hanging="28"/>
              <w:rPr>
                <w:rFonts w:eastAsia="Calibri" w:cs="Times New Roman"/>
                <w:b/>
                <w:sz w:val="24"/>
                <w:szCs w:val="24"/>
              </w:rPr>
            </w:pPr>
            <w:r w:rsidRPr="009B0676">
              <w:rPr>
                <w:rFonts w:eastAsia="Calibri" w:cs="Times New Roman"/>
                <w:sz w:val="24"/>
                <w:szCs w:val="24"/>
              </w:rPr>
              <w:lastRenderedPageBreak/>
              <w:t>- Thực hiện quan trắc môi trường theo quy định</w:t>
            </w:r>
            <w:bookmarkStart w:id="14" w:name="_ftnref60"/>
            <w:bookmarkEnd w:id="14"/>
            <w:r w:rsidRPr="009B0676">
              <w:rPr>
                <w:rFonts w:eastAsia="Calibri" w:cs="Times New Roman"/>
                <w:sz w:val="24"/>
                <w:szCs w:val="24"/>
              </w:rPr>
              <w:t>.</w:t>
            </w:r>
          </w:p>
          <w:p w14:paraId="6EBEB5D9" w14:textId="77777777" w:rsidR="009B0676" w:rsidRPr="009B0676" w:rsidRDefault="009B0676" w:rsidP="009B0676">
            <w:pPr>
              <w:spacing w:line="240" w:lineRule="auto"/>
              <w:ind w:hanging="28"/>
              <w:rPr>
                <w:rFonts w:eastAsia="Calibri" w:cs="Times New Roman"/>
                <w:b/>
                <w:sz w:val="24"/>
                <w:szCs w:val="24"/>
              </w:rPr>
            </w:pPr>
            <w:r w:rsidRPr="009B0676">
              <w:rPr>
                <w:rFonts w:eastAsia="Calibri" w:cs="Times New Roman"/>
                <w:sz w:val="24"/>
                <w:szCs w:val="24"/>
              </w:rPr>
              <w:t>- Có công trình BVMT theo quy định, bao gồm</w:t>
            </w:r>
            <w:bookmarkStart w:id="15" w:name="_ftnref61"/>
            <w:bookmarkEnd w:id="15"/>
            <w:r w:rsidRPr="009B0676">
              <w:rPr>
                <w:rFonts w:eastAsia="Calibri" w:cs="Times New Roman"/>
                <w:sz w:val="24"/>
                <w:szCs w:val="24"/>
              </w:rPr>
              <w:t>:</w:t>
            </w:r>
            <w:r w:rsidRPr="009B0676">
              <w:rPr>
                <w:rFonts w:eastAsia="Calibri" w:cs="Times New Roman"/>
                <w:sz w:val="24"/>
                <w:szCs w:val="24"/>
                <w:lang w:val="vi-VN"/>
              </w:rPr>
              <w:t xml:space="preserve"> </w:t>
            </w:r>
            <w:r w:rsidRPr="009B0676">
              <w:rPr>
                <w:rFonts w:eastAsia="Calibri" w:cs="Times New Roman"/>
                <w:sz w:val="24"/>
                <w:szCs w:val="24"/>
              </w:rPr>
              <w:t xml:space="preserve"> Công trình xử lý chất thải là công trình, thiết bị xử lý nước thải, bụi, khí thải, CTR và CTNH; Công trình thu gom, lưu giữ CTR là công trình, thiết bị thu gom, lưu giữ CTR thông thường, CTR nguy hại để đáp ứng yêu cầu phân loại, thu gom, lưu giữ, tái sử dụng, tái chế, vận chuyển CTR đến địa điểm xử lý hoặc tái sử dụng, tái chế;  Công trình BVMT khác.</w:t>
            </w:r>
          </w:p>
        </w:tc>
        <w:tc>
          <w:tcPr>
            <w:tcW w:w="2977" w:type="dxa"/>
            <w:vAlign w:val="center"/>
          </w:tcPr>
          <w:p w14:paraId="54539F3B" w14:textId="77777777" w:rsidR="009B0676" w:rsidRPr="009B0676" w:rsidRDefault="009B0676" w:rsidP="009B0676">
            <w:pPr>
              <w:spacing w:line="240" w:lineRule="auto"/>
              <w:rPr>
                <w:rFonts w:eastAsia="Calibri" w:cs="Times New Roman"/>
                <w:sz w:val="24"/>
                <w:szCs w:val="24"/>
              </w:rPr>
            </w:pPr>
          </w:p>
          <w:p w14:paraId="27108210" w14:textId="77777777" w:rsidR="009B0676" w:rsidRPr="009B0676" w:rsidRDefault="009B0676" w:rsidP="009B0676">
            <w:pPr>
              <w:spacing w:line="240" w:lineRule="auto"/>
              <w:ind w:firstLine="2"/>
              <w:rPr>
                <w:rFonts w:eastAsia="Calibri" w:cs="Times New Roman"/>
                <w:sz w:val="24"/>
                <w:szCs w:val="24"/>
              </w:rPr>
            </w:pPr>
            <w:r w:rsidRPr="009B0676">
              <w:rPr>
                <w:rFonts w:eastAsia="Calibri" w:cs="Times New Roman"/>
                <w:sz w:val="24"/>
                <w:szCs w:val="24"/>
              </w:rPr>
              <w:t>- Trên địa bàn xã có 01 cơ sở sản xuất - kinh doanh nuôi trồng thủy sản.</w:t>
            </w:r>
          </w:p>
          <w:p w14:paraId="3F5A5B4E" w14:textId="77777777" w:rsidR="009B0676" w:rsidRPr="009B0676" w:rsidRDefault="009B0676" w:rsidP="009B0676">
            <w:pPr>
              <w:spacing w:line="240" w:lineRule="auto"/>
              <w:ind w:firstLine="2"/>
              <w:rPr>
                <w:rFonts w:eastAsia="Calibri" w:cs="Times New Roman"/>
                <w:sz w:val="24"/>
                <w:szCs w:val="24"/>
              </w:rPr>
            </w:pPr>
            <w:r w:rsidRPr="009B0676">
              <w:rPr>
                <w:rFonts w:eastAsia="Calibri" w:cs="Times New Roman"/>
                <w:sz w:val="24"/>
                <w:szCs w:val="24"/>
              </w:rPr>
              <w:t xml:space="preserve">- Đối với cơ sở sản xuất, kinh doanh thuộc đối tượng phải lập hồ sơ môi trường: </w:t>
            </w:r>
            <w:r w:rsidRPr="009B0676">
              <w:rPr>
                <w:rFonts w:eastAsia="Calibri" w:cs="Times New Roman"/>
                <w:sz w:val="24"/>
                <w:szCs w:val="24"/>
              </w:rPr>
              <w:lastRenderedPageBreak/>
              <w:t>có 05 có sở, bao gồm: cơ sở kinh doanh xăng dầu (cửa hàng xăng dầu Petrolimex) thuộc thôn Lâm Phú và thôn Lập Lá; Nhà máy thủy điện Đa Nhim; nhà máy Thủy điện Hạ Sông Pha, Trang trại chăn nuôi heo Thành Đạt.</w:t>
            </w:r>
          </w:p>
          <w:p w14:paraId="25532764" w14:textId="086DA1B8" w:rsidR="009B0676" w:rsidRPr="009B0676" w:rsidRDefault="009B0676" w:rsidP="009B0676">
            <w:pPr>
              <w:spacing w:line="240" w:lineRule="auto"/>
              <w:rPr>
                <w:rFonts w:cs="Times New Roman"/>
                <w:sz w:val="24"/>
                <w:szCs w:val="24"/>
              </w:rPr>
            </w:pPr>
            <w:r w:rsidRPr="009B0676">
              <w:rPr>
                <w:rFonts w:eastAsia="Calibri" w:cs="Times New Roman"/>
                <w:sz w:val="24"/>
                <w:szCs w:val="24"/>
              </w:rPr>
              <w:t>- Đối với cơ sở sản xuất, kinh doanh không thuộc đối tượng phải lập hồ sơ môi trường theo Nghị định số 08/2022/NĐ-CP ngày 10/01/2022 của Chính phủ quy định chi tiết một số điều của Luật BVMT (Phụ lục 16) như: dịch vụ thương mại, buôn bán các sản phẩm, hàng hóa tiêu dung, đồ gia dụng có diện tích dưới 200m</w:t>
            </w:r>
            <w:r w:rsidRPr="009B0676">
              <w:rPr>
                <w:rFonts w:eastAsia="Calibri" w:cs="Times New Roman"/>
                <w:sz w:val="24"/>
                <w:szCs w:val="24"/>
                <w:vertAlign w:val="superscript"/>
              </w:rPr>
              <w:t>2</w:t>
            </w:r>
            <w:r w:rsidRPr="009B0676">
              <w:rPr>
                <w:rFonts w:eastAsia="Calibri" w:cs="Times New Roman"/>
                <w:sz w:val="24"/>
                <w:szCs w:val="24"/>
              </w:rPr>
              <w:t>; dịch vụ ăn uống có diện tích dưới 200m</w:t>
            </w:r>
            <w:r w:rsidRPr="009B0676">
              <w:rPr>
                <w:rFonts w:eastAsia="Calibri" w:cs="Times New Roman"/>
                <w:sz w:val="24"/>
                <w:szCs w:val="24"/>
                <w:vertAlign w:val="superscript"/>
              </w:rPr>
              <w:t>2</w:t>
            </w:r>
            <w:r w:rsidRPr="009B0676">
              <w:rPr>
                <w:rFonts w:eastAsia="Calibri" w:cs="Times New Roman"/>
                <w:sz w:val="24"/>
                <w:szCs w:val="24"/>
              </w:rPr>
              <w:t>; canh tác trên đất nông nghiệp, lâm nghiệp; …. Đều có công trình/biện pháp thu gom, xử lý chất thải theo quy định.</w:t>
            </w:r>
          </w:p>
        </w:tc>
        <w:tc>
          <w:tcPr>
            <w:tcW w:w="1560" w:type="dxa"/>
            <w:vMerge w:val="restart"/>
            <w:vAlign w:val="center"/>
          </w:tcPr>
          <w:p w14:paraId="021AEDFD" w14:textId="236C8571" w:rsidR="009B0676" w:rsidRPr="009B0676" w:rsidRDefault="009B0676" w:rsidP="009B0676">
            <w:pPr>
              <w:spacing w:line="240" w:lineRule="auto"/>
              <w:jc w:val="center"/>
              <w:rPr>
                <w:rFonts w:cs="Times New Roman"/>
                <w:sz w:val="24"/>
                <w:szCs w:val="24"/>
              </w:rPr>
            </w:pPr>
            <w:r w:rsidRPr="009B0676">
              <w:rPr>
                <w:rFonts w:cs="Times New Roman"/>
                <w:b/>
                <w:sz w:val="24"/>
                <w:szCs w:val="24"/>
              </w:rPr>
              <w:lastRenderedPageBreak/>
              <w:t>Đạt</w:t>
            </w:r>
          </w:p>
        </w:tc>
      </w:tr>
      <w:tr w:rsidR="009B0676" w:rsidRPr="009B0676" w14:paraId="1CB23881" w14:textId="77777777" w:rsidTr="00887FF6">
        <w:tc>
          <w:tcPr>
            <w:tcW w:w="591" w:type="dxa"/>
            <w:vMerge/>
          </w:tcPr>
          <w:p w14:paraId="5C9052A0" w14:textId="77777777" w:rsidR="009B0676" w:rsidRPr="009B0676" w:rsidRDefault="009B0676" w:rsidP="009B0676">
            <w:pPr>
              <w:spacing w:line="240" w:lineRule="auto"/>
              <w:rPr>
                <w:rFonts w:cs="Times New Roman"/>
                <w:b/>
                <w:sz w:val="24"/>
                <w:szCs w:val="24"/>
              </w:rPr>
            </w:pPr>
          </w:p>
        </w:tc>
        <w:tc>
          <w:tcPr>
            <w:tcW w:w="1146" w:type="dxa"/>
            <w:vMerge/>
          </w:tcPr>
          <w:p w14:paraId="27BEBC89" w14:textId="77777777" w:rsidR="009B0676" w:rsidRPr="009B0676" w:rsidRDefault="009B0676" w:rsidP="009B0676">
            <w:pPr>
              <w:spacing w:line="240" w:lineRule="auto"/>
              <w:rPr>
                <w:rFonts w:cs="Times New Roman"/>
                <w:b/>
                <w:sz w:val="24"/>
                <w:szCs w:val="24"/>
              </w:rPr>
            </w:pPr>
          </w:p>
        </w:tc>
        <w:tc>
          <w:tcPr>
            <w:tcW w:w="3559" w:type="dxa"/>
            <w:vAlign w:val="center"/>
          </w:tcPr>
          <w:p w14:paraId="5B53A9A3" w14:textId="033260A6" w:rsidR="009B0676" w:rsidRPr="009B0676" w:rsidRDefault="009B0676" w:rsidP="009B0676">
            <w:pPr>
              <w:spacing w:line="240" w:lineRule="auto"/>
              <w:ind w:hanging="28"/>
              <w:rPr>
                <w:rFonts w:eastAsia="Calibri" w:cs="Times New Roman"/>
                <w:sz w:val="24"/>
                <w:szCs w:val="24"/>
              </w:rPr>
            </w:pPr>
            <w:r w:rsidRPr="009B0676">
              <w:rPr>
                <w:rFonts w:cs="Times New Roman"/>
                <w:b/>
                <w:sz w:val="24"/>
                <w:szCs w:val="24"/>
              </w:rPr>
              <w:t>1</w:t>
            </w:r>
            <w:r w:rsidRPr="009B0676">
              <w:rPr>
                <w:rFonts w:cs="Times New Roman"/>
                <w:b/>
                <w:sz w:val="24"/>
                <w:szCs w:val="24"/>
                <w:lang w:val="vi-VN"/>
              </w:rPr>
              <w:t>7</w:t>
            </w:r>
            <w:r w:rsidRPr="009B0676">
              <w:rPr>
                <w:rFonts w:cs="Times New Roman"/>
                <w:b/>
                <w:sz w:val="24"/>
                <w:szCs w:val="24"/>
              </w:rPr>
              <w:t>.2.</w:t>
            </w:r>
            <w:r w:rsidRPr="009B0676">
              <w:rPr>
                <w:rFonts w:cs="Times New Roman"/>
                <w:sz w:val="24"/>
                <w:szCs w:val="24"/>
              </w:rPr>
              <w:t xml:space="preserve"> </w:t>
            </w:r>
            <w:r w:rsidRPr="009B0676">
              <w:rPr>
                <w:rFonts w:eastAsia="Calibri" w:cs="Times New Roman"/>
                <w:sz w:val="24"/>
                <w:szCs w:val="24"/>
              </w:rPr>
              <w:t>Tỷ lệ cơ sở sản xuất – kinh doanh, nuôi trồng thủy sản, làng nghề đảm bảo quy định về bảo vệ môi trường đạt 100%.</w:t>
            </w:r>
          </w:p>
        </w:tc>
        <w:tc>
          <w:tcPr>
            <w:tcW w:w="5756" w:type="dxa"/>
            <w:vAlign w:val="center"/>
          </w:tcPr>
          <w:p w14:paraId="339FB233" w14:textId="77777777" w:rsidR="009B0676" w:rsidRPr="009B0676" w:rsidRDefault="009B0676" w:rsidP="009B0676">
            <w:pPr>
              <w:pStyle w:val="ListParagraph"/>
              <w:shd w:val="clear" w:color="auto" w:fill="FFFFFF"/>
              <w:ind w:left="0" w:hanging="28"/>
              <w:contextualSpacing w:val="0"/>
              <w:jc w:val="both"/>
              <w:rPr>
                <w:i/>
              </w:rPr>
            </w:pPr>
            <w:r w:rsidRPr="009B0676">
              <w:t xml:space="preserve">Tỷ lệ cơ sở sản xuất - kinh doanh, nuôi trồng thủy sản, làng nghề đảm bảo quy định về bảo vệ môi trường trên địa bàn xã đạt ≥ </w:t>
            </w:r>
            <w:r w:rsidRPr="009B0676">
              <w:rPr>
                <w:lang w:val="vi-VN"/>
              </w:rPr>
              <w:t>100</w:t>
            </w:r>
            <w:r w:rsidRPr="009B0676">
              <w:t>%.</w:t>
            </w:r>
            <w:r w:rsidRPr="009B0676">
              <w:rPr>
                <w:i/>
              </w:rPr>
              <w:t>.</w:t>
            </w:r>
          </w:p>
        </w:tc>
        <w:tc>
          <w:tcPr>
            <w:tcW w:w="2977" w:type="dxa"/>
            <w:vAlign w:val="center"/>
          </w:tcPr>
          <w:p w14:paraId="10841C28" w14:textId="22E631BE" w:rsidR="009B0676" w:rsidRPr="009B0676" w:rsidRDefault="009B0676" w:rsidP="009B0676">
            <w:pPr>
              <w:spacing w:line="240" w:lineRule="auto"/>
              <w:ind w:hanging="28"/>
              <w:rPr>
                <w:rFonts w:cs="Times New Roman"/>
                <w:sz w:val="24"/>
                <w:szCs w:val="24"/>
              </w:rPr>
            </w:pPr>
            <w:r w:rsidRPr="009B0676">
              <w:rPr>
                <w:rFonts w:eastAsia="Calibri" w:cs="Times New Roman"/>
                <w:sz w:val="24"/>
                <w:szCs w:val="24"/>
              </w:rPr>
              <w:t>- Xã có 01/01 cơ sở SX-KD nuôi trồng thủy sản, bảo đảm quy định về môi trường đạt 100%.</w:t>
            </w:r>
          </w:p>
        </w:tc>
        <w:tc>
          <w:tcPr>
            <w:tcW w:w="1560" w:type="dxa"/>
            <w:vMerge/>
            <w:vAlign w:val="center"/>
          </w:tcPr>
          <w:p w14:paraId="3738E4E7" w14:textId="40E638EE" w:rsidR="009B0676" w:rsidRPr="009B0676" w:rsidRDefault="009B0676" w:rsidP="009B0676">
            <w:pPr>
              <w:spacing w:line="240" w:lineRule="auto"/>
              <w:jc w:val="center"/>
              <w:rPr>
                <w:rFonts w:cs="Times New Roman"/>
                <w:sz w:val="24"/>
                <w:szCs w:val="24"/>
              </w:rPr>
            </w:pPr>
          </w:p>
        </w:tc>
      </w:tr>
      <w:tr w:rsidR="009B0676" w:rsidRPr="009B0676" w14:paraId="5234A915" w14:textId="77777777" w:rsidTr="00887FF6">
        <w:tc>
          <w:tcPr>
            <w:tcW w:w="591" w:type="dxa"/>
            <w:vMerge/>
          </w:tcPr>
          <w:p w14:paraId="7C2E6462" w14:textId="77777777" w:rsidR="009B0676" w:rsidRPr="009B0676" w:rsidRDefault="009B0676" w:rsidP="009B0676">
            <w:pPr>
              <w:spacing w:line="240" w:lineRule="auto"/>
              <w:rPr>
                <w:rFonts w:cs="Times New Roman"/>
                <w:b/>
                <w:sz w:val="24"/>
                <w:szCs w:val="24"/>
              </w:rPr>
            </w:pPr>
          </w:p>
        </w:tc>
        <w:tc>
          <w:tcPr>
            <w:tcW w:w="1146" w:type="dxa"/>
            <w:vMerge/>
          </w:tcPr>
          <w:p w14:paraId="1ACDF44C" w14:textId="77777777" w:rsidR="009B0676" w:rsidRPr="009B0676" w:rsidRDefault="009B0676" w:rsidP="009B0676">
            <w:pPr>
              <w:spacing w:line="240" w:lineRule="auto"/>
              <w:rPr>
                <w:rFonts w:cs="Times New Roman"/>
                <w:b/>
                <w:sz w:val="24"/>
                <w:szCs w:val="24"/>
              </w:rPr>
            </w:pPr>
          </w:p>
        </w:tc>
        <w:tc>
          <w:tcPr>
            <w:tcW w:w="3559" w:type="dxa"/>
            <w:vAlign w:val="center"/>
          </w:tcPr>
          <w:p w14:paraId="6A21C247" w14:textId="77777777" w:rsidR="009B0676" w:rsidRPr="009B0676" w:rsidRDefault="009B0676" w:rsidP="009B0676">
            <w:pPr>
              <w:spacing w:line="240" w:lineRule="auto"/>
              <w:ind w:hanging="28"/>
              <w:rPr>
                <w:rFonts w:eastAsia="Calibri" w:cs="Times New Roman"/>
                <w:sz w:val="24"/>
                <w:szCs w:val="24"/>
              </w:rPr>
            </w:pPr>
            <w:r w:rsidRPr="009B0676">
              <w:rPr>
                <w:rFonts w:eastAsia="Batang" w:cs="Times New Roman"/>
                <w:b/>
                <w:sz w:val="24"/>
                <w:szCs w:val="24"/>
                <w:lang w:eastAsia="ko-KR"/>
              </w:rPr>
              <w:t>1</w:t>
            </w:r>
            <w:r w:rsidRPr="009B0676">
              <w:rPr>
                <w:rFonts w:eastAsia="Batang" w:cs="Times New Roman"/>
                <w:b/>
                <w:sz w:val="24"/>
                <w:szCs w:val="24"/>
                <w:lang w:val="vi-VN" w:eastAsia="ko-KR"/>
              </w:rPr>
              <w:t>7</w:t>
            </w:r>
            <w:r w:rsidRPr="009B0676">
              <w:rPr>
                <w:rFonts w:eastAsia="Batang" w:cs="Times New Roman"/>
                <w:b/>
                <w:sz w:val="24"/>
                <w:szCs w:val="24"/>
                <w:lang w:eastAsia="ko-KR"/>
              </w:rPr>
              <w:t>.3.</w:t>
            </w:r>
            <w:r w:rsidRPr="009B0676">
              <w:rPr>
                <w:rFonts w:eastAsia="Batang" w:cs="Times New Roman"/>
                <w:sz w:val="24"/>
                <w:szCs w:val="24"/>
                <w:lang w:eastAsia="ko-KR"/>
              </w:rPr>
              <w:t xml:space="preserve">  </w:t>
            </w:r>
            <w:r w:rsidRPr="009B0676">
              <w:rPr>
                <w:rFonts w:eastAsia="Calibri" w:cs="Times New Roman"/>
                <w:sz w:val="24"/>
                <w:szCs w:val="24"/>
              </w:rPr>
              <w:t>Tỷ lệ chất thải rắn sinh hoạt và chất thải rắn không nguy hại trên địa bàn được thu gom, xử lý theo quy định đạt chỉ tiêu theo quy định đối với từng loại xã.</w:t>
            </w:r>
          </w:p>
        </w:tc>
        <w:tc>
          <w:tcPr>
            <w:tcW w:w="5756" w:type="dxa"/>
            <w:vAlign w:val="center"/>
          </w:tcPr>
          <w:p w14:paraId="2C270040" w14:textId="775D66DA" w:rsidR="009B0676" w:rsidRPr="009B0676" w:rsidRDefault="009B0676" w:rsidP="009B0676">
            <w:pPr>
              <w:spacing w:line="240" w:lineRule="auto"/>
              <w:ind w:hanging="28"/>
              <w:rPr>
                <w:rFonts w:eastAsia="Calibri" w:cs="Times New Roman"/>
                <w:i/>
                <w:sz w:val="24"/>
                <w:szCs w:val="24"/>
              </w:rPr>
            </w:pPr>
            <w:r w:rsidRPr="009B0676">
              <w:rPr>
                <w:rFonts w:eastAsia="Calibri" w:cs="Times New Roman"/>
                <w:sz w:val="24"/>
                <w:szCs w:val="24"/>
              </w:rPr>
              <w:t>Tỷ lệ chất thải rắn sinh hoạt và chất thải rắn không nguy hại trên địa bàn được thu gom, xử lý theo quy định đạt ≥ 85%</w:t>
            </w:r>
            <w:r w:rsidRPr="009B0676">
              <w:rPr>
                <w:rFonts w:eastAsia="Calibri" w:cs="Times New Roman"/>
                <w:i/>
                <w:sz w:val="24"/>
                <w:szCs w:val="24"/>
              </w:rPr>
              <w:t>.</w:t>
            </w:r>
          </w:p>
        </w:tc>
        <w:tc>
          <w:tcPr>
            <w:tcW w:w="2977" w:type="dxa"/>
            <w:vAlign w:val="center"/>
          </w:tcPr>
          <w:p w14:paraId="6F4164A6" w14:textId="02323F60" w:rsidR="009B0676" w:rsidRPr="009B0676" w:rsidRDefault="009B0676" w:rsidP="009B0676">
            <w:pPr>
              <w:spacing w:line="240" w:lineRule="auto"/>
              <w:ind w:hanging="28"/>
              <w:rPr>
                <w:rFonts w:cs="Times New Roman"/>
                <w:sz w:val="24"/>
                <w:szCs w:val="24"/>
              </w:rPr>
            </w:pPr>
            <w:r w:rsidRPr="009B0676">
              <w:rPr>
                <w:rFonts w:eastAsia="Calibri" w:cs="Times New Roman"/>
                <w:sz w:val="24"/>
                <w:szCs w:val="24"/>
                <w:lang w:val="vi-VN"/>
              </w:rPr>
              <w:t xml:space="preserve">Tỷ lệ chất thải rắn sinh hoạt và chất thải rắn không nguy hại trên địa bàn được thu gom, xử lý theo quy định là </w:t>
            </w:r>
            <w:r w:rsidRPr="009B0676">
              <w:rPr>
                <w:rFonts w:eastAsia="Calibri" w:cs="Times New Roman"/>
                <w:sz w:val="24"/>
                <w:szCs w:val="24"/>
              </w:rPr>
              <w:t>5.061</w:t>
            </w:r>
            <w:r w:rsidRPr="009B0676">
              <w:rPr>
                <w:rFonts w:eastAsia="Calibri" w:cs="Times New Roman"/>
                <w:sz w:val="24"/>
                <w:szCs w:val="24"/>
                <w:lang w:val="vi-VN"/>
              </w:rPr>
              <w:t xml:space="preserve"> m</w:t>
            </w:r>
            <w:r w:rsidRPr="009B0676">
              <w:rPr>
                <w:rFonts w:eastAsia="Calibri" w:cs="Times New Roman"/>
                <w:sz w:val="24"/>
                <w:szCs w:val="24"/>
                <w:vertAlign w:val="superscript"/>
                <w:lang w:val="vi-VN"/>
              </w:rPr>
              <w:t>3</w:t>
            </w:r>
            <w:r w:rsidRPr="009B0676">
              <w:rPr>
                <w:rFonts w:eastAsia="Calibri" w:cs="Times New Roman"/>
                <w:sz w:val="24"/>
                <w:szCs w:val="24"/>
                <w:lang w:val="vi-VN"/>
              </w:rPr>
              <w:t>/</w:t>
            </w:r>
            <w:r w:rsidRPr="009B0676">
              <w:rPr>
                <w:rFonts w:eastAsia="Calibri" w:cs="Times New Roman"/>
                <w:sz w:val="24"/>
                <w:szCs w:val="24"/>
              </w:rPr>
              <w:t>5.328</w:t>
            </w:r>
            <w:r w:rsidRPr="009B0676">
              <w:rPr>
                <w:rFonts w:eastAsia="Calibri" w:cs="Times New Roman"/>
                <w:sz w:val="24"/>
                <w:szCs w:val="24"/>
                <w:lang w:val="vi-VN"/>
              </w:rPr>
              <w:t xml:space="preserve"> m</w:t>
            </w:r>
            <w:r w:rsidRPr="009B0676">
              <w:rPr>
                <w:rFonts w:eastAsia="Calibri" w:cs="Times New Roman"/>
                <w:sz w:val="24"/>
                <w:szCs w:val="24"/>
                <w:vertAlign w:val="superscript"/>
                <w:lang w:val="vi-VN"/>
              </w:rPr>
              <w:t>3</w:t>
            </w:r>
            <w:r w:rsidRPr="009B0676">
              <w:rPr>
                <w:rFonts w:eastAsia="Calibri" w:cs="Times New Roman"/>
                <w:sz w:val="24"/>
                <w:szCs w:val="24"/>
                <w:lang w:val="vi-VN"/>
              </w:rPr>
              <w:t xml:space="preserve"> đạt 95%.</w:t>
            </w:r>
            <w:r w:rsidRPr="009B0676">
              <w:rPr>
                <w:rFonts w:eastAsia="Calibri" w:cs="Times New Roman"/>
                <w:sz w:val="24"/>
                <w:szCs w:val="24"/>
              </w:rPr>
              <w:t xml:space="preserve"> </w:t>
            </w:r>
            <w:r w:rsidRPr="009B0676">
              <w:rPr>
                <w:rFonts w:eastAsia="Calibri" w:cs="Times New Roman"/>
                <w:i/>
                <w:sz w:val="24"/>
                <w:szCs w:val="24"/>
              </w:rPr>
              <w:t>(</w:t>
            </w:r>
            <w:r w:rsidRPr="009B0676">
              <w:rPr>
                <w:rFonts w:eastAsia="Calibri" w:cs="Times New Roman"/>
                <w:i/>
                <w:sz w:val="24"/>
                <w:szCs w:val="24"/>
                <w:lang w:val="vi-VN"/>
              </w:rPr>
              <w:t>bao gồm cả tỷ lệ thu gom trong dân</w:t>
            </w:r>
            <w:r w:rsidRPr="009B0676">
              <w:rPr>
                <w:rFonts w:eastAsia="Calibri" w:cs="Times New Roman"/>
                <w:i/>
                <w:sz w:val="24"/>
                <w:szCs w:val="24"/>
              </w:rPr>
              <w:t xml:space="preserve"> và c</w:t>
            </w:r>
            <w:r w:rsidRPr="009B0676">
              <w:rPr>
                <w:rFonts w:eastAsia="Calibri" w:cs="Times New Roman"/>
                <w:i/>
                <w:sz w:val="24"/>
                <w:szCs w:val="24"/>
                <w:lang w:val="vi-VN"/>
              </w:rPr>
              <w:t>ủa Công ty Nam Thành</w:t>
            </w:r>
            <w:r w:rsidRPr="009B0676">
              <w:rPr>
                <w:rFonts w:eastAsia="Calibri" w:cs="Times New Roman"/>
                <w:i/>
                <w:sz w:val="24"/>
                <w:szCs w:val="24"/>
              </w:rPr>
              <w:t>)</w:t>
            </w:r>
            <w:r w:rsidRPr="009B0676">
              <w:rPr>
                <w:rFonts w:eastAsia="Calibri" w:cs="Times New Roman"/>
                <w:sz w:val="24"/>
                <w:szCs w:val="24"/>
                <w:lang w:val="vi-VN"/>
              </w:rPr>
              <w:t>, đảm bảo không vứt rác bừa bãi ra môi trường</w:t>
            </w:r>
            <w:r w:rsidRPr="009B0676">
              <w:rPr>
                <w:rFonts w:eastAsia="Calibri" w:cs="Times New Roman"/>
                <w:sz w:val="24"/>
                <w:szCs w:val="24"/>
              </w:rPr>
              <w:t>.</w:t>
            </w:r>
          </w:p>
        </w:tc>
        <w:tc>
          <w:tcPr>
            <w:tcW w:w="1560" w:type="dxa"/>
            <w:vMerge/>
            <w:vAlign w:val="center"/>
          </w:tcPr>
          <w:p w14:paraId="3ABF267F" w14:textId="5B22D242" w:rsidR="009B0676" w:rsidRPr="009B0676" w:rsidRDefault="009B0676" w:rsidP="009B0676">
            <w:pPr>
              <w:spacing w:line="240" w:lineRule="auto"/>
              <w:jc w:val="center"/>
              <w:rPr>
                <w:rFonts w:cs="Times New Roman"/>
                <w:sz w:val="24"/>
                <w:szCs w:val="24"/>
              </w:rPr>
            </w:pPr>
          </w:p>
        </w:tc>
      </w:tr>
      <w:tr w:rsidR="009B0676" w:rsidRPr="009B0676" w14:paraId="67F45DBA" w14:textId="77777777" w:rsidTr="00887FF6">
        <w:tc>
          <w:tcPr>
            <w:tcW w:w="591" w:type="dxa"/>
            <w:vMerge/>
          </w:tcPr>
          <w:p w14:paraId="49476764" w14:textId="77777777" w:rsidR="009B0676" w:rsidRPr="009B0676" w:rsidRDefault="009B0676" w:rsidP="009B0676">
            <w:pPr>
              <w:spacing w:line="240" w:lineRule="auto"/>
              <w:rPr>
                <w:rFonts w:cs="Times New Roman"/>
                <w:b/>
                <w:sz w:val="24"/>
                <w:szCs w:val="24"/>
              </w:rPr>
            </w:pPr>
          </w:p>
        </w:tc>
        <w:tc>
          <w:tcPr>
            <w:tcW w:w="1146" w:type="dxa"/>
            <w:vMerge/>
          </w:tcPr>
          <w:p w14:paraId="53563C39" w14:textId="77777777" w:rsidR="009B0676" w:rsidRPr="009B0676" w:rsidRDefault="009B0676" w:rsidP="009B0676">
            <w:pPr>
              <w:spacing w:line="240" w:lineRule="auto"/>
              <w:rPr>
                <w:rFonts w:cs="Times New Roman"/>
                <w:b/>
                <w:sz w:val="24"/>
                <w:szCs w:val="24"/>
              </w:rPr>
            </w:pPr>
          </w:p>
        </w:tc>
        <w:tc>
          <w:tcPr>
            <w:tcW w:w="3559" w:type="dxa"/>
            <w:vAlign w:val="center"/>
          </w:tcPr>
          <w:p w14:paraId="2E5128D4" w14:textId="77777777" w:rsidR="009B0676" w:rsidRPr="009B0676" w:rsidRDefault="009B0676" w:rsidP="009B0676">
            <w:pPr>
              <w:spacing w:line="240" w:lineRule="auto"/>
              <w:rPr>
                <w:rFonts w:eastAsia="Calibri" w:cs="Times New Roman"/>
                <w:sz w:val="24"/>
                <w:szCs w:val="24"/>
              </w:rPr>
            </w:pPr>
            <w:r w:rsidRPr="009B0676">
              <w:rPr>
                <w:rFonts w:eastAsia="Batang" w:cs="Times New Roman"/>
                <w:b/>
                <w:sz w:val="24"/>
                <w:szCs w:val="24"/>
                <w:lang w:eastAsia="ko-KR"/>
              </w:rPr>
              <w:t>1</w:t>
            </w:r>
            <w:r w:rsidRPr="009B0676">
              <w:rPr>
                <w:rFonts w:eastAsia="Batang" w:cs="Times New Roman"/>
                <w:b/>
                <w:sz w:val="24"/>
                <w:szCs w:val="24"/>
                <w:lang w:val="vi-VN" w:eastAsia="ko-KR"/>
              </w:rPr>
              <w:t>7</w:t>
            </w:r>
            <w:r w:rsidRPr="009B0676">
              <w:rPr>
                <w:rFonts w:eastAsia="Batang" w:cs="Times New Roman"/>
                <w:b/>
                <w:sz w:val="24"/>
                <w:szCs w:val="24"/>
                <w:lang w:eastAsia="ko-KR"/>
              </w:rPr>
              <w:t>.4.</w:t>
            </w:r>
            <w:r w:rsidRPr="009B0676">
              <w:rPr>
                <w:rFonts w:eastAsia="Batang" w:cs="Times New Roman"/>
                <w:sz w:val="24"/>
                <w:szCs w:val="24"/>
                <w:lang w:eastAsia="ko-KR"/>
              </w:rPr>
              <w:t xml:space="preserve"> </w:t>
            </w:r>
            <w:r w:rsidRPr="009B0676">
              <w:rPr>
                <w:rFonts w:eastAsia="Calibri" w:cs="Times New Roman"/>
                <w:spacing w:val="-4"/>
                <w:sz w:val="24"/>
                <w:szCs w:val="24"/>
              </w:rPr>
              <w:t xml:space="preserve">Tỷ lệ hộ gia đình thực hiện thu gom, xử lý nước thải sinh hoạt bằng biện pháp phù hợp, hiệu quả đạt </w:t>
            </w:r>
            <w:r w:rsidRPr="009B0676">
              <w:rPr>
                <w:rFonts w:eastAsia="Calibri" w:cs="Times New Roman"/>
                <w:sz w:val="24"/>
                <w:szCs w:val="24"/>
              </w:rPr>
              <w:t>chỉ tiêu theo quy định đối với từng loại xã.</w:t>
            </w:r>
          </w:p>
        </w:tc>
        <w:tc>
          <w:tcPr>
            <w:tcW w:w="5756" w:type="dxa"/>
            <w:vAlign w:val="center"/>
          </w:tcPr>
          <w:p w14:paraId="7A9829D9" w14:textId="553FA65D" w:rsidR="009B0676" w:rsidRPr="009B0676" w:rsidRDefault="009B0676" w:rsidP="009B0676">
            <w:pPr>
              <w:spacing w:line="240" w:lineRule="auto"/>
              <w:rPr>
                <w:rFonts w:cs="Times New Roman"/>
                <w:sz w:val="24"/>
                <w:szCs w:val="24"/>
              </w:rPr>
            </w:pPr>
            <w:r w:rsidRPr="009B0676">
              <w:rPr>
                <w:rFonts w:eastAsia="Calibri" w:cs="Times New Roman"/>
                <w:sz w:val="24"/>
                <w:szCs w:val="24"/>
              </w:rPr>
              <w:t>T</w:t>
            </w:r>
            <w:r w:rsidRPr="009B0676">
              <w:rPr>
                <w:rFonts w:eastAsia="Calibri" w:cs="Times New Roman"/>
                <w:sz w:val="24"/>
                <w:szCs w:val="24"/>
                <w:shd w:val="clear" w:color="auto" w:fill="FFFFFF"/>
              </w:rPr>
              <w:t xml:space="preserve">ỷ lệ hộ gia đình thực hiện thu gom, xử lý nước thải sinh hoạt bằng biện pháp phù hợp, hiệu quả </w:t>
            </w:r>
            <w:r w:rsidRPr="009B0676">
              <w:rPr>
                <w:rFonts w:eastAsia="Calibri" w:cs="Times New Roman"/>
                <w:sz w:val="24"/>
                <w:szCs w:val="24"/>
              </w:rPr>
              <w:t xml:space="preserve">đạt ≥ 40% </w:t>
            </w:r>
          </w:p>
        </w:tc>
        <w:tc>
          <w:tcPr>
            <w:tcW w:w="2977" w:type="dxa"/>
            <w:vAlign w:val="center"/>
          </w:tcPr>
          <w:p w14:paraId="3A8A6C0F" w14:textId="4DEC2F32" w:rsidR="009B0676" w:rsidRPr="009B0676" w:rsidRDefault="009B0676" w:rsidP="009B0676">
            <w:pPr>
              <w:spacing w:line="240" w:lineRule="auto"/>
              <w:rPr>
                <w:rFonts w:cs="Times New Roman"/>
                <w:sz w:val="24"/>
                <w:szCs w:val="24"/>
              </w:rPr>
            </w:pPr>
            <w:r w:rsidRPr="009B0676">
              <w:rPr>
                <w:rFonts w:eastAsia="Calibri" w:cs="Times New Roman"/>
                <w:sz w:val="24"/>
                <w:szCs w:val="24"/>
              </w:rPr>
              <w:t>- Số hộ gia đình trên địa bàn xã thực hiện thu gom, xử lý nước thải sinh hoạt bằng biện pháp phù hợp là 3.002/3.533 hộ, đạt 84,97%.</w:t>
            </w:r>
          </w:p>
        </w:tc>
        <w:tc>
          <w:tcPr>
            <w:tcW w:w="1560" w:type="dxa"/>
            <w:vMerge w:val="restart"/>
            <w:vAlign w:val="center"/>
          </w:tcPr>
          <w:p w14:paraId="6B604999" w14:textId="6EEF1EE3" w:rsidR="009B0676" w:rsidRPr="009B0676" w:rsidRDefault="009B0676" w:rsidP="009B0676">
            <w:pPr>
              <w:spacing w:line="240" w:lineRule="auto"/>
              <w:jc w:val="center"/>
              <w:rPr>
                <w:rFonts w:cs="Times New Roman"/>
                <w:sz w:val="24"/>
                <w:szCs w:val="24"/>
              </w:rPr>
            </w:pPr>
            <w:r w:rsidRPr="009B0676">
              <w:rPr>
                <w:rFonts w:cs="Times New Roman"/>
                <w:b/>
                <w:sz w:val="24"/>
                <w:szCs w:val="24"/>
              </w:rPr>
              <w:t>Đạt</w:t>
            </w:r>
          </w:p>
        </w:tc>
      </w:tr>
      <w:tr w:rsidR="009B0676" w:rsidRPr="009B0676" w14:paraId="7B2AA003" w14:textId="77777777" w:rsidTr="00887FF6">
        <w:tc>
          <w:tcPr>
            <w:tcW w:w="591" w:type="dxa"/>
            <w:vMerge/>
          </w:tcPr>
          <w:p w14:paraId="24BC9F2F" w14:textId="77777777" w:rsidR="009B0676" w:rsidRPr="009B0676" w:rsidRDefault="009B0676" w:rsidP="009B0676">
            <w:pPr>
              <w:spacing w:line="240" w:lineRule="auto"/>
              <w:rPr>
                <w:rFonts w:cs="Times New Roman"/>
                <w:b/>
                <w:sz w:val="24"/>
                <w:szCs w:val="24"/>
              </w:rPr>
            </w:pPr>
          </w:p>
        </w:tc>
        <w:tc>
          <w:tcPr>
            <w:tcW w:w="1146" w:type="dxa"/>
            <w:vMerge/>
          </w:tcPr>
          <w:p w14:paraId="73339627" w14:textId="77777777" w:rsidR="009B0676" w:rsidRPr="009B0676" w:rsidRDefault="009B0676" w:rsidP="009B0676">
            <w:pPr>
              <w:spacing w:line="240" w:lineRule="auto"/>
              <w:rPr>
                <w:rFonts w:cs="Times New Roman"/>
                <w:b/>
                <w:sz w:val="24"/>
                <w:szCs w:val="24"/>
              </w:rPr>
            </w:pPr>
          </w:p>
        </w:tc>
        <w:tc>
          <w:tcPr>
            <w:tcW w:w="3559" w:type="dxa"/>
            <w:vAlign w:val="center"/>
          </w:tcPr>
          <w:p w14:paraId="1D144C55" w14:textId="77777777" w:rsidR="009B0676" w:rsidRPr="009B0676" w:rsidRDefault="009B0676" w:rsidP="009B0676">
            <w:pPr>
              <w:spacing w:line="240" w:lineRule="auto"/>
              <w:rPr>
                <w:rFonts w:cs="Times New Roman"/>
                <w:sz w:val="24"/>
                <w:szCs w:val="24"/>
              </w:rPr>
            </w:pPr>
            <w:r w:rsidRPr="009B0676">
              <w:rPr>
                <w:rFonts w:eastAsia="Batang" w:cs="Times New Roman"/>
                <w:b/>
                <w:sz w:val="24"/>
                <w:szCs w:val="24"/>
                <w:lang w:eastAsia="ko-KR"/>
              </w:rPr>
              <w:t>1</w:t>
            </w:r>
            <w:r w:rsidRPr="009B0676">
              <w:rPr>
                <w:rFonts w:eastAsia="Batang" w:cs="Times New Roman"/>
                <w:b/>
                <w:sz w:val="24"/>
                <w:szCs w:val="24"/>
                <w:lang w:val="vi-VN" w:eastAsia="ko-KR"/>
              </w:rPr>
              <w:t>7</w:t>
            </w:r>
            <w:r w:rsidRPr="009B0676">
              <w:rPr>
                <w:rFonts w:eastAsia="Batang" w:cs="Times New Roman"/>
                <w:b/>
                <w:sz w:val="24"/>
                <w:szCs w:val="24"/>
                <w:lang w:eastAsia="ko-KR"/>
              </w:rPr>
              <w:t>.5.</w:t>
            </w:r>
            <w:r w:rsidRPr="009B0676">
              <w:rPr>
                <w:rFonts w:eastAsia="Batang" w:cs="Times New Roman"/>
                <w:sz w:val="24"/>
                <w:szCs w:val="24"/>
                <w:lang w:eastAsia="ko-KR"/>
              </w:rPr>
              <w:t xml:space="preserve"> </w:t>
            </w:r>
            <w:r w:rsidRPr="009B0676">
              <w:rPr>
                <w:rFonts w:cs="Times New Roman"/>
                <w:spacing w:val="-6"/>
                <w:sz w:val="24"/>
                <w:szCs w:val="24"/>
              </w:rPr>
              <w:t xml:space="preserve">Tỷ lệ hộ gia đình thực hiện phân loại chất thải rắn tại nguồn đạt ≥ </w:t>
            </w:r>
            <w:r w:rsidRPr="009B0676">
              <w:rPr>
                <w:rFonts w:cs="Times New Roman"/>
                <w:spacing w:val="-6"/>
                <w:sz w:val="24"/>
                <w:szCs w:val="24"/>
                <w:lang w:val="vi-VN"/>
              </w:rPr>
              <w:t>5</w:t>
            </w:r>
            <w:r w:rsidRPr="009B0676">
              <w:rPr>
                <w:rFonts w:cs="Times New Roman"/>
                <w:spacing w:val="-6"/>
                <w:sz w:val="24"/>
                <w:szCs w:val="24"/>
              </w:rPr>
              <w:t>0%.</w:t>
            </w:r>
          </w:p>
        </w:tc>
        <w:tc>
          <w:tcPr>
            <w:tcW w:w="5756" w:type="dxa"/>
            <w:vAlign w:val="center"/>
          </w:tcPr>
          <w:p w14:paraId="2EC11D97" w14:textId="77777777" w:rsidR="009B0676" w:rsidRPr="009B0676" w:rsidRDefault="009B0676" w:rsidP="009B0676">
            <w:pPr>
              <w:spacing w:line="240" w:lineRule="auto"/>
              <w:rPr>
                <w:rFonts w:cs="Times New Roman"/>
                <w:sz w:val="24"/>
                <w:szCs w:val="24"/>
              </w:rPr>
            </w:pPr>
            <w:r w:rsidRPr="009B0676">
              <w:rPr>
                <w:rFonts w:eastAsia="Calibri" w:cs="Times New Roman"/>
                <w:sz w:val="24"/>
                <w:szCs w:val="24"/>
                <w:shd w:val="clear" w:color="auto" w:fill="FFFFFF"/>
              </w:rPr>
              <w:t>Tỷ lệ hộ gia đình thực hiện phân loại chất thải rắn tại nguồn trên địa bàn xã đạt ≥ 50%.</w:t>
            </w:r>
          </w:p>
        </w:tc>
        <w:tc>
          <w:tcPr>
            <w:tcW w:w="2977" w:type="dxa"/>
            <w:vAlign w:val="center"/>
          </w:tcPr>
          <w:p w14:paraId="4198F2FC" w14:textId="13AAC24A" w:rsidR="009B0676" w:rsidRPr="009B0676" w:rsidRDefault="009B0676" w:rsidP="009B0676">
            <w:pPr>
              <w:spacing w:line="240" w:lineRule="auto"/>
              <w:rPr>
                <w:rFonts w:cs="Times New Roman"/>
                <w:sz w:val="24"/>
                <w:szCs w:val="24"/>
              </w:rPr>
            </w:pPr>
            <w:r w:rsidRPr="009B0676">
              <w:rPr>
                <w:rFonts w:cs="Times New Roman"/>
                <w:sz w:val="24"/>
                <w:szCs w:val="24"/>
              </w:rPr>
              <w:t>Tỷ lệ hộ thực hiện phân loại rác tại nguồn đạt 50,95% (</w:t>
            </w:r>
            <w:r w:rsidRPr="009B0676">
              <w:rPr>
                <w:rFonts w:cs="Times New Roman"/>
                <w:i/>
                <w:iCs/>
                <w:sz w:val="24"/>
                <w:szCs w:val="24"/>
              </w:rPr>
              <w:t>1.800/3.533</w:t>
            </w:r>
            <w:r w:rsidRPr="009B0676">
              <w:rPr>
                <w:rFonts w:cs="Times New Roman"/>
                <w:sz w:val="24"/>
                <w:szCs w:val="24"/>
              </w:rPr>
              <w:t xml:space="preserve"> </w:t>
            </w:r>
            <w:r w:rsidRPr="009B0676">
              <w:rPr>
                <w:rFonts w:cs="Times New Roman"/>
                <w:i/>
                <w:sz w:val="24"/>
                <w:szCs w:val="24"/>
              </w:rPr>
              <w:t>hộ)</w:t>
            </w:r>
            <w:r w:rsidRPr="009B0676">
              <w:rPr>
                <w:rFonts w:cs="Times New Roman"/>
                <w:sz w:val="24"/>
                <w:szCs w:val="24"/>
              </w:rPr>
              <w:t xml:space="preserve"> </w:t>
            </w:r>
          </w:p>
        </w:tc>
        <w:tc>
          <w:tcPr>
            <w:tcW w:w="1560" w:type="dxa"/>
            <w:vMerge/>
            <w:vAlign w:val="center"/>
          </w:tcPr>
          <w:p w14:paraId="23AE922D" w14:textId="71F39691" w:rsidR="009B0676" w:rsidRPr="009B0676" w:rsidRDefault="009B0676" w:rsidP="009B0676">
            <w:pPr>
              <w:spacing w:line="240" w:lineRule="auto"/>
              <w:rPr>
                <w:rFonts w:cs="Times New Roman"/>
                <w:sz w:val="24"/>
                <w:szCs w:val="24"/>
              </w:rPr>
            </w:pPr>
          </w:p>
        </w:tc>
      </w:tr>
      <w:tr w:rsidR="009B0676" w:rsidRPr="009B0676" w14:paraId="2C1BF78E" w14:textId="77777777" w:rsidTr="00887FF6">
        <w:tc>
          <w:tcPr>
            <w:tcW w:w="591" w:type="dxa"/>
            <w:vMerge/>
          </w:tcPr>
          <w:p w14:paraId="2D4980DC" w14:textId="77777777" w:rsidR="009B0676" w:rsidRPr="009B0676" w:rsidRDefault="009B0676" w:rsidP="009B0676">
            <w:pPr>
              <w:spacing w:line="240" w:lineRule="auto"/>
              <w:rPr>
                <w:rFonts w:cs="Times New Roman"/>
                <w:b/>
                <w:sz w:val="24"/>
                <w:szCs w:val="24"/>
              </w:rPr>
            </w:pPr>
          </w:p>
        </w:tc>
        <w:tc>
          <w:tcPr>
            <w:tcW w:w="1146" w:type="dxa"/>
            <w:vMerge/>
          </w:tcPr>
          <w:p w14:paraId="77E155CE" w14:textId="77777777" w:rsidR="009B0676" w:rsidRPr="009B0676" w:rsidRDefault="009B0676" w:rsidP="009B0676">
            <w:pPr>
              <w:spacing w:line="240" w:lineRule="auto"/>
              <w:rPr>
                <w:rFonts w:cs="Times New Roman"/>
                <w:b/>
                <w:sz w:val="24"/>
                <w:szCs w:val="24"/>
              </w:rPr>
            </w:pPr>
          </w:p>
        </w:tc>
        <w:tc>
          <w:tcPr>
            <w:tcW w:w="3559" w:type="dxa"/>
            <w:vAlign w:val="center"/>
          </w:tcPr>
          <w:p w14:paraId="1AA5B088" w14:textId="77777777" w:rsidR="009B0676" w:rsidRPr="009B0676" w:rsidRDefault="009B0676" w:rsidP="009B0676">
            <w:pPr>
              <w:pStyle w:val="ListParagraph"/>
              <w:ind w:left="0"/>
              <w:contextualSpacing w:val="0"/>
              <w:jc w:val="both"/>
            </w:pPr>
            <w:r w:rsidRPr="009B0676">
              <w:rPr>
                <w:rFonts w:eastAsia="Batang"/>
                <w:b/>
                <w:lang w:eastAsia="ko-KR"/>
              </w:rPr>
              <w:t>1</w:t>
            </w:r>
            <w:r w:rsidRPr="009B0676">
              <w:rPr>
                <w:rFonts w:eastAsia="Batang"/>
                <w:b/>
                <w:lang w:val="vi-VN" w:eastAsia="ko-KR"/>
              </w:rPr>
              <w:t>7</w:t>
            </w:r>
            <w:r w:rsidRPr="009B0676">
              <w:rPr>
                <w:rFonts w:eastAsia="Batang"/>
                <w:b/>
                <w:lang w:eastAsia="ko-KR"/>
              </w:rPr>
              <w:t>.6.</w:t>
            </w:r>
            <w:r w:rsidRPr="009B0676">
              <w:rPr>
                <w:rFonts w:eastAsia="Batang"/>
                <w:lang w:eastAsia="ko-KR"/>
              </w:rPr>
              <w:t xml:space="preserve"> </w:t>
            </w:r>
            <w:r w:rsidRPr="009B0676">
              <w:rPr>
                <w:rFonts w:eastAsia="Calibri"/>
              </w:rPr>
              <w:t>Tỷ lệ chất thải rắn nguy hại trên địa bàn được thu gom, vận chuyển và xử lý đáp ứng các yêu cầu sau về bảo vệ môi trường đạt 100%.</w:t>
            </w:r>
          </w:p>
        </w:tc>
        <w:tc>
          <w:tcPr>
            <w:tcW w:w="5756" w:type="dxa"/>
            <w:vAlign w:val="center"/>
          </w:tcPr>
          <w:p w14:paraId="61720C13" w14:textId="77777777" w:rsidR="009B0676" w:rsidRPr="009B0676" w:rsidRDefault="009B0676" w:rsidP="009B0676">
            <w:pPr>
              <w:pStyle w:val="ListParagraph"/>
              <w:shd w:val="clear" w:color="auto" w:fill="FFFFFF"/>
              <w:ind w:left="0"/>
              <w:contextualSpacing w:val="0"/>
              <w:jc w:val="both"/>
              <w:rPr>
                <w:i/>
              </w:rPr>
            </w:pPr>
            <w:r w:rsidRPr="009B0676">
              <w:rPr>
                <w:rFonts w:eastAsia="Calibri"/>
              </w:rPr>
              <w:t>T</w:t>
            </w:r>
            <w:r w:rsidRPr="009B0676">
              <w:rPr>
                <w:rFonts w:eastAsia="Calibri"/>
                <w:spacing w:val="-4"/>
              </w:rPr>
              <w:t>ỷ lệ chất thải rắn nguy hại trên địa bàn được thu gom, vận chuyển và xử lý đáp ứng các yêu cầu về bảo vệ môi trường đạt 100%.</w:t>
            </w:r>
          </w:p>
        </w:tc>
        <w:tc>
          <w:tcPr>
            <w:tcW w:w="2977" w:type="dxa"/>
            <w:vAlign w:val="center"/>
          </w:tcPr>
          <w:p w14:paraId="6F46175B" w14:textId="3CF5B8DA" w:rsidR="009B0676" w:rsidRPr="009B0676" w:rsidRDefault="009B0676" w:rsidP="009B0676">
            <w:pPr>
              <w:spacing w:line="240" w:lineRule="auto"/>
              <w:rPr>
                <w:rFonts w:cs="Times New Roman"/>
                <w:sz w:val="24"/>
                <w:szCs w:val="24"/>
              </w:rPr>
            </w:pPr>
            <w:r w:rsidRPr="009B0676">
              <w:rPr>
                <w:rFonts w:eastAsia="Calibri" w:cs="Times New Roman"/>
                <w:sz w:val="24"/>
                <w:szCs w:val="24"/>
                <w:highlight w:val="white"/>
                <w:lang w:val="vi-VN"/>
              </w:rPr>
              <w:t xml:space="preserve">Xã có </w:t>
            </w:r>
            <w:r w:rsidRPr="009B0676">
              <w:rPr>
                <w:rFonts w:eastAsia="Calibri" w:cs="Times New Roman"/>
                <w:sz w:val="24"/>
                <w:szCs w:val="24"/>
                <w:highlight w:val="white"/>
              </w:rPr>
              <w:t>36 bô</w:t>
            </w:r>
            <w:r w:rsidRPr="009B0676">
              <w:rPr>
                <w:rFonts w:eastAsia="Calibri" w:cs="Times New Roman"/>
                <w:sz w:val="24"/>
                <w:szCs w:val="24"/>
                <w:highlight w:val="white"/>
                <w:lang w:val="vi-VN"/>
              </w:rPr>
              <w:t xml:space="preserve"> rác được bố trí tại các khu vực tập kết rác thải sinh hoạt để người dân tự gom các</w:t>
            </w:r>
            <w:r w:rsidRPr="009B0676">
              <w:rPr>
                <w:rFonts w:eastAsia="Calibri" w:cs="Times New Roman"/>
                <w:spacing w:val="-6"/>
                <w:sz w:val="24"/>
                <w:szCs w:val="24"/>
                <w:highlight w:val="white"/>
                <w:lang w:val="vi-VN"/>
              </w:rPr>
              <w:t xml:space="preserve"> bao gói thuốc </w:t>
            </w:r>
            <w:r w:rsidRPr="009B0676">
              <w:rPr>
                <w:rFonts w:eastAsia="Calibri" w:cs="Times New Roman"/>
                <w:spacing w:val="-6"/>
                <w:sz w:val="24"/>
                <w:szCs w:val="24"/>
                <w:highlight w:val="white"/>
              </w:rPr>
              <w:t>BVTV</w:t>
            </w:r>
            <w:r w:rsidRPr="009B0676">
              <w:rPr>
                <w:rFonts w:eastAsia="Calibri" w:cs="Times New Roman"/>
                <w:spacing w:val="-6"/>
                <w:sz w:val="24"/>
                <w:szCs w:val="24"/>
                <w:highlight w:val="white"/>
                <w:lang w:val="vi-VN"/>
              </w:rPr>
              <w:t xml:space="preserve"> sau sử dụng</w:t>
            </w:r>
            <w:r w:rsidRPr="009B0676">
              <w:rPr>
                <w:rFonts w:eastAsia="Calibri" w:cs="Times New Roman"/>
                <w:spacing w:val="-6"/>
                <w:sz w:val="24"/>
                <w:szCs w:val="24"/>
                <w:highlight w:val="white"/>
              </w:rPr>
              <w:t xml:space="preserve"> để </w:t>
            </w:r>
            <w:r w:rsidRPr="009B0676">
              <w:rPr>
                <w:rFonts w:eastAsia="Calibri" w:cs="Times New Roman"/>
                <w:spacing w:val="-6"/>
                <w:sz w:val="24"/>
                <w:szCs w:val="24"/>
                <w:highlight w:val="white"/>
                <w:lang w:val="vi-VN"/>
              </w:rPr>
              <w:t xml:space="preserve"> thu gom và xử lý</w:t>
            </w:r>
            <w:r w:rsidRPr="009B0676">
              <w:rPr>
                <w:rFonts w:eastAsia="Calibri" w:cs="Times New Roman"/>
                <w:spacing w:val="-6"/>
                <w:sz w:val="24"/>
                <w:szCs w:val="24"/>
              </w:rPr>
              <w:t xml:space="preserve">, </w:t>
            </w:r>
            <w:r w:rsidRPr="009B0676">
              <w:rPr>
                <w:rFonts w:eastAsia="Calibri" w:cs="Times New Roman"/>
                <w:spacing w:val="-6"/>
                <w:sz w:val="24"/>
                <w:szCs w:val="24"/>
                <w:lang w:val="vi-VN"/>
              </w:rPr>
              <w:t xml:space="preserve">đạt 100%, </w:t>
            </w:r>
            <w:r w:rsidRPr="009B0676">
              <w:rPr>
                <w:rFonts w:eastAsia="Calibri" w:cs="Times New Roman"/>
                <w:spacing w:val="-6"/>
                <w:sz w:val="24"/>
                <w:szCs w:val="24"/>
              </w:rPr>
              <w:t xml:space="preserve">                            ( </w:t>
            </w:r>
            <w:r w:rsidRPr="009B0676">
              <w:rPr>
                <w:rFonts w:eastAsia="Calibri" w:cs="Times New Roman"/>
                <w:spacing w:val="-6"/>
                <w:sz w:val="24"/>
                <w:szCs w:val="24"/>
                <w:lang w:val="vi-VN"/>
              </w:rPr>
              <w:t>512</w:t>
            </w:r>
            <w:r w:rsidRPr="009B0676">
              <w:rPr>
                <w:rFonts w:eastAsia="Calibri" w:cs="Times New Roman"/>
                <w:spacing w:val="-6"/>
                <w:sz w:val="24"/>
                <w:szCs w:val="24"/>
              </w:rPr>
              <w:t>m</w:t>
            </w:r>
            <w:r w:rsidRPr="009B0676">
              <w:rPr>
                <w:rFonts w:eastAsia="Calibri" w:cs="Times New Roman"/>
                <w:spacing w:val="-6"/>
                <w:sz w:val="24"/>
                <w:szCs w:val="24"/>
                <w:vertAlign w:val="superscript"/>
              </w:rPr>
              <w:t>3</w:t>
            </w:r>
            <w:r w:rsidRPr="009B0676">
              <w:rPr>
                <w:rFonts w:eastAsia="Calibri" w:cs="Times New Roman"/>
                <w:spacing w:val="-6"/>
                <w:sz w:val="24"/>
                <w:szCs w:val="24"/>
                <w:lang w:val="vi-VN"/>
              </w:rPr>
              <w:t>/512</w:t>
            </w:r>
            <w:r w:rsidRPr="009B0676">
              <w:rPr>
                <w:rFonts w:eastAsia="Calibri" w:cs="Times New Roman"/>
                <w:spacing w:val="-6"/>
                <w:sz w:val="24"/>
                <w:szCs w:val="24"/>
              </w:rPr>
              <w:t>m</w:t>
            </w:r>
            <w:r w:rsidRPr="009B0676">
              <w:rPr>
                <w:rFonts w:eastAsia="Calibri" w:cs="Times New Roman"/>
                <w:spacing w:val="-6"/>
                <w:sz w:val="24"/>
                <w:szCs w:val="24"/>
                <w:vertAlign w:val="superscript"/>
              </w:rPr>
              <w:t>3</w:t>
            </w:r>
            <w:r w:rsidRPr="009B0676">
              <w:rPr>
                <w:rFonts w:eastAsia="Calibri" w:cs="Times New Roman"/>
                <w:spacing w:val="-6"/>
                <w:sz w:val="24"/>
                <w:szCs w:val="24"/>
              </w:rPr>
              <w:t xml:space="preserve">). </w:t>
            </w:r>
            <w:r w:rsidRPr="009B0676">
              <w:rPr>
                <w:rFonts w:eastAsia="Calibri" w:cs="Times New Roman"/>
                <w:spacing w:val="-6"/>
                <w:sz w:val="24"/>
                <w:szCs w:val="24"/>
                <w:highlight w:val="white"/>
              </w:rPr>
              <w:t>CTR</w:t>
            </w:r>
            <w:r w:rsidRPr="009B0676">
              <w:rPr>
                <w:rFonts w:eastAsia="Calibri" w:cs="Times New Roman"/>
                <w:spacing w:val="-6"/>
                <w:sz w:val="24"/>
                <w:szCs w:val="24"/>
                <w:highlight w:val="white"/>
                <w:lang w:val="vi-VN"/>
              </w:rPr>
              <w:t xml:space="preserve"> y tế được thu gom, xử lý theo quy định của ngành Y tế, đáp ứng yêu cầu về bảo vệ môi trường </w:t>
            </w:r>
            <w:r w:rsidRPr="009B0676">
              <w:rPr>
                <w:rFonts w:eastAsia="Calibri" w:cs="Times New Roman"/>
                <w:sz w:val="24"/>
                <w:szCs w:val="24"/>
                <w:highlight w:val="white"/>
                <w:lang w:val="vi-VN"/>
              </w:rPr>
              <w:t>đạt tỷ lệ 100%.</w:t>
            </w:r>
          </w:p>
        </w:tc>
        <w:tc>
          <w:tcPr>
            <w:tcW w:w="1560" w:type="dxa"/>
            <w:vMerge/>
            <w:vAlign w:val="center"/>
          </w:tcPr>
          <w:p w14:paraId="6EFAF1D2" w14:textId="28E42699" w:rsidR="009B0676" w:rsidRPr="009B0676" w:rsidRDefault="009B0676" w:rsidP="009B0676">
            <w:pPr>
              <w:spacing w:line="240" w:lineRule="auto"/>
              <w:rPr>
                <w:rFonts w:cs="Times New Roman"/>
                <w:sz w:val="24"/>
                <w:szCs w:val="24"/>
              </w:rPr>
            </w:pPr>
          </w:p>
        </w:tc>
      </w:tr>
      <w:tr w:rsidR="009B0676" w:rsidRPr="009B0676" w14:paraId="7C9F9F32" w14:textId="77777777" w:rsidTr="00887FF6">
        <w:tc>
          <w:tcPr>
            <w:tcW w:w="591" w:type="dxa"/>
            <w:vMerge/>
          </w:tcPr>
          <w:p w14:paraId="47F4DC93" w14:textId="77777777" w:rsidR="009B0676" w:rsidRPr="009B0676" w:rsidRDefault="009B0676" w:rsidP="009B0676">
            <w:pPr>
              <w:spacing w:line="240" w:lineRule="auto"/>
              <w:rPr>
                <w:rFonts w:cs="Times New Roman"/>
                <w:b/>
                <w:sz w:val="24"/>
                <w:szCs w:val="24"/>
              </w:rPr>
            </w:pPr>
          </w:p>
        </w:tc>
        <w:tc>
          <w:tcPr>
            <w:tcW w:w="1146" w:type="dxa"/>
            <w:vMerge/>
          </w:tcPr>
          <w:p w14:paraId="17BED303" w14:textId="77777777" w:rsidR="009B0676" w:rsidRPr="009B0676" w:rsidRDefault="009B0676" w:rsidP="009B0676">
            <w:pPr>
              <w:spacing w:line="240" w:lineRule="auto"/>
              <w:rPr>
                <w:rFonts w:cs="Times New Roman"/>
                <w:b/>
                <w:sz w:val="24"/>
                <w:szCs w:val="24"/>
              </w:rPr>
            </w:pPr>
          </w:p>
        </w:tc>
        <w:tc>
          <w:tcPr>
            <w:tcW w:w="3559" w:type="dxa"/>
            <w:vAlign w:val="center"/>
          </w:tcPr>
          <w:p w14:paraId="0EB1EB3E" w14:textId="77777777" w:rsidR="009B0676" w:rsidRPr="009B0676" w:rsidRDefault="009B0676" w:rsidP="009B0676">
            <w:pPr>
              <w:spacing w:line="240" w:lineRule="auto"/>
              <w:rPr>
                <w:rFonts w:eastAsia="Calibri" w:cs="Times New Roman"/>
                <w:spacing w:val="-6"/>
                <w:sz w:val="24"/>
                <w:szCs w:val="24"/>
              </w:rPr>
            </w:pPr>
            <w:r w:rsidRPr="009B0676">
              <w:rPr>
                <w:rFonts w:eastAsia="Batang" w:cs="Times New Roman"/>
                <w:b/>
                <w:sz w:val="24"/>
                <w:szCs w:val="24"/>
                <w:lang w:eastAsia="ko-KR"/>
              </w:rPr>
              <w:t>1</w:t>
            </w:r>
            <w:r w:rsidRPr="009B0676">
              <w:rPr>
                <w:rFonts w:eastAsia="Batang" w:cs="Times New Roman"/>
                <w:b/>
                <w:sz w:val="24"/>
                <w:szCs w:val="24"/>
                <w:lang w:val="vi-VN" w:eastAsia="ko-KR"/>
              </w:rPr>
              <w:t>7</w:t>
            </w:r>
            <w:r w:rsidRPr="009B0676">
              <w:rPr>
                <w:rFonts w:eastAsia="Batang" w:cs="Times New Roman"/>
                <w:b/>
                <w:sz w:val="24"/>
                <w:szCs w:val="24"/>
                <w:lang w:eastAsia="ko-KR"/>
              </w:rPr>
              <w:t>.7.</w:t>
            </w:r>
            <w:r w:rsidRPr="009B0676">
              <w:rPr>
                <w:rFonts w:eastAsia="Batang" w:cs="Times New Roman"/>
                <w:sz w:val="24"/>
                <w:szCs w:val="24"/>
                <w:lang w:eastAsia="ko-KR"/>
              </w:rPr>
              <w:t xml:space="preserve"> </w:t>
            </w:r>
            <w:r w:rsidRPr="009B0676">
              <w:rPr>
                <w:rFonts w:eastAsia="Calibri" w:cs="Times New Roman"/>
                <w:spacing w:val="-6"/>
                <w:sz w:val="24"/>
                <w:szCs w:val="24"/>
              </w:rPr>
              <w:t xml:space="preserve">Tỷ lệ chất thải hữu cơ, phụ phẩm nông nghiệp được thu gom, tái sử dụng và tái chế thành nguyên </w:t>
            </w:r>
            <w:r w:rsidRPr="009B0676">
              <w:rPr>
                <w:rFonts w:eastAsia="Calibri" w:cs="Times New Roman"/>
                <w:spacing w:val="-6"/>
                <w:sz w:val="24"/>
                <w:szCs w:val="24"/>
              </w:rPr>
              <w:lastRenderedPageBreak/>
              <w:t>liệu, nhiên liệu và các sản phẩm thân thiện với môi trường đạt ≥ 80%.</w:t>
            </w:r>
          </w:p>
        </w:tc>
        <w:tc>
          <w:tcPr>
            <w:tcW w:w="5756" w:type="dxa"/>
            <w:vAlign w:val="center"/>
          </w:tcPr>
          <w:p w14:paraId="5A9A5222" w14:textId="77777777" w:rsidR="009B0676" w:rsidRPr="009B0676" w:rsidRDefault="009B0676" w:rsidP="009B0676">
            <w:pPr>
              <w:pStyle w:val="ListParagraph"/>
              <w:shd w:val="clear" w:color="auto" w:fill="FFFFFF"/>
              <w:ind w:left="0"/>
              <w:contextualSpacing w:val="0"/>
              <w:jc w:val="both"/>
              <w:rPr>
                <w:spacing w:val="-6"/>
              </w:rPr>
            </w:pPr>
            <w:r w:rsidRPr="009B0676">
              <w:rPr>
                <w:rFonts w:eastAsia="Calibri"/>
              </w:rPr>
              <w:lastRenderedPageBreak/>
              <w:t xml:space="preserve">Tỷ lệ chất thải hữu cơ, phụ phẩm nông nghiệp được thu gom, tái sử dụng và tái chế thành nguyên liệu, nhiên liệu và các sản phẩm thân thiện với môi trường đạt </w:t>
            </w:r>
            <w:r w:rsidRPr="009B0676">
              <w:rPr>
                <w:rFonts w:eastAsia="Calibri"/>
                <w:shd w:val="clear" w:color="auto" w:fill="FFFFFF"/>
              </w:rPr>
              <w:t>≥ 80%.</w:t>
            </w:r>
          </w:p>
        </w:tc>
        <w:tc>
          <w:tcPr>
            <w:tcW w:w="2977" w:type="dxa"/>
            <w:vAlign w:val="center"/>
          </w:tcPr>
          <w:p w14:paraId="6D4DCD6C" w14:textId="474C5446" w:rsidR="009B0676" w:rsidRPr="009B0676" w:rsidRDefault="009B0676" w:rsidP="009B0676">
            <w:pPr>
              <w:spacing w:line="240" w:lineRule="auto"/>
              <w:rPr>
                <w:rFonts w:cs="Times New Roman"/>
                <w:sz w:val="24"/>
                <w:szCs w:val="24"/>
              </w:rPr>
            </w:pPr>
            <w:r w:rsidRPr="009B0676">
              <w:rPr>
                <w:rFonts w:cs="Times New Roman"/>
                <w:iCs/>
                <w:sz w:val="24"/>
                <w:szCs w:val="24"/>
              </w:rPr>
              <w:t xml:space="preserve">- Tỷ lệ chất thải hữu cơ, phụ phẩm nông nghiệp trên địa bàn xã được thu gom, tái sử </w:t>
            </w:r>
            <w:r w:rsidRPr="009B0676">
              <w:rPr>
                <w:rFonts w:cs="Times New Roman"/>
                <w:iCs/>
                <w:sz w:val="24"/>
                <w:szCs w:val="24"/>
              </w:rPr>
              <w:lastRenderedPageBreak/>
              <w:t xml:space="preserve">dụng và tái chế thành nguyên liệu, nhiên liệu và các sản phẩm thân thiện với môi trường là </w:t>
            </w:r>
            <w:r w:rsidRPr="009B0676">
              <w:rPr>
                <w:rFonts w:cs="Times New Roman"/>
                <w:spacing w:val="-6"/>
                <w:sz w:val="24"/>
                <w:szCs w:val="24"/>
                <w:lang w:val="vi-VN"/>
              </w:rPr>
              <w:t>890</w:t>
            </w:r>
            <w:r w:rsidRPr="009B0676">
              <w:rPr>
                <w:rFonts w:cs="Times New Roman"/>
                <w:spacing w:val="-6"/>
                <w:sz w:val="24"/>
                <w:szCs w:val="24"/>
              </w:rPr>
              <w:t>m</w:t>
            </w:r>
            <w:r w:rsidRPr="009B0676">
              <w:rPr>
                <w:rFonts w:cs="Times New Roman"/>
                <w:spacing w:val="-6"/>
                <w:sz w:val="24"/>
                <w:szCs w:val="24"/>
                <w:vertAlign w:val="superscript"/>
              </w:rPr>
              <w:t>3</w:t>
            </w:r>
            <w:r w:rsidRPr="009B0676">
              <w:rPr>
                <w:rFonts w:cs="Times New Roman"/>
                <w:spacing w:val="-6"/>
                <w:sz w:val="24"/>
                <w:szCs w:val="24"/>
                <w:lang w:val="vi-VN"/>
              </w:rPr>
              <w:t>/</w:t>
            </w:r>
            <w:r w:rsidRPr="009B0676">
              <w:rPr>
                <w:rFonts w:cs="Times New Roman"/>
                <w:spacing w:val="-6"/>
                <w:sz w:val="24"/>
                <w:szCs w:val="24"/>
              </w:rPr>
              <w:t>1.005 m</w:t>
            </w:r>
            <w:r w:rsidRPr="009B0676">
              <w:rPr>
                <w:rFonts w:cs="Times New Roman"/>
                <w:spacing w:val="-6"/>
                <w:sz w:val="24"/>
                <w:szCs w:val="24"/>
                <w:vertAlign w:val="superscript"/>
              </w:rPr>
              <w:t>3</w:t>
            </w:r>
            <w:r w:rsidRPr="009B0676">
              <w:rPr>
                <w:rFonts w:cs="Times New Roman"/>
                <w:iCs/>
                <w:sz w:val="24"/>
                <w:szCs w:val="24"/>
              </w:rPr>
              <w:t xml:space="preserve"> đạt </w:t>
            </w:r>
            <w:r w:rsidRPr="009B0676">
              <w:rPr>
                <w:rFonts w:cs="Times New Roman"/>
                <w:iCs/>
                <w:sz w:val="24"/>
                <w:szCs w:val="24"/>
                <w:lang w:val="vi-VN"/>
              </w:rPr>
              <w:t>88,5</w:t>
            </w:r>
            <w:r w:rsidRPr="009B0676">
              <w:rPr>
                <w:rFonts w:cs="Times New Roman"/>
                <w:iCs/>
                <w:sz w:val="24"/>
                <w:szCs w:val="24"/>
              </w:rPr>
              <w:t>%.</w:t>
            </w:r>
          </w:p>
        </w:tc>
        <w:tc>
          <w:tcPr>
            <w:tcW w:w="1560" w:type="dxa"/>
            <w:vMerge/>
            <w:vAlign w:val="center"/>
          </w:tcPr>
          <w:p w14:paraId="5CCE97BA" w14:textId="53A9810A" w:rsidR="009B0676" w:rsidRPr="009B0676" w:rsidRDefault="009B0676" w:rsidP="009B0676">
            <w:pPr>
              <w:spacing w:line="240" w:lineRule="auto"/>
              <w:rPr>
                <w:rFonts w:cs="Times New Roman"/>
                <w:sz w:val="24"/>
                <w:szCs w:val="24"/>
              </w:rPr>
            </w:pPr>
          </w:p>
        </w:tc>
      </w:tr>
      <w:tr w:rsidR="009B0676" w:rsidRPr="009B0676" w14:paraId="20F18BC3" w14:textId="77777777" w:rsidTr="00887FF6">
        <w:tc>
          <w:tcPr>
            <w:tcW w:w="591" w:type="dxa"/>
            <w:vMerge/>
          </w:tcPr>
          <w:p w14:paraId="12AB3F32" w14:textId="77777777" w:rsidR="009B0676" w:rsidRPr="009B0676" w:rsidRDefault="009B0676" w:rsidP="009B0676">
            <w:pPr>
              <w:spacing w:line="240" w:lineRule="auto"/>
              <w:rPr>
                <w:rFonts w:cs="Times New Roman"/>
                <w:b/>
                <w:sz w:val="24"/>
                <w:szCs w:val="24"/>
              </w:rPr>
            </w:pPr>
          </w:p>
        </w:tc>
        <w:tc>
          <w:tcPr>
            <w:tcW w:w="1146" w:type="dxa"/>
            <w:vMerge/>
          </w:tcPr>
          <w:p w14:paraId="4EA428B8" w14:textId="77777777" w:rsidR="009B0676" w:rsidRPr="009B0676" w:rsidRDefault="009B0676" w:rsidP="009B0676">
            <w:pPr>
              <w:spacing w:line="240" w:lineRule="auto"/>
              <w:rPr>
                <w:rFonts w:cs="Times New Roman"/>
                <w:b/>
                <w:sz w:val="24"/>
                <w:szCs w:val="24"/>
              </w:rPr>
            </w:pPr>
          </w:p>
        </w:tc>
        <w:tc>
          <w:tcPr>
            <w:tcW w:w="3559" w:type="dxa"/>
            <w:vAlign w:val="center"/>
          </w:tcPr>
          <w:p w14:paraId="0ABB0698" w14:textId="205CFF2F" w:rsidR="009B0676" w:rsidRPr="009B0676" w:rsidRDefault="009B0676" w:rsidP="009B0676">
            <w:pPr>
              <w:spacing w:line="240" w:lineRule="auto"/>
              <w:rPr>
                <w:rFonts w:eastAsia="Calibri" w:cs="Times New Roman"/>
                <w:spacing w:val="-4"/>
                <w:sz w:val="24"/>
                <w:szCs w:val="24"/>
              </w:rPr>
            </w:pPr>
            <w:r w:rsidRPr="009B0676">
              <w:rPr>
                <w:rFonts w:cs="Times New Roman"/>
                <w:b/>
                <w:spacing w:val="-4"/>
                <w:sz w:val="24"/>
                <w:szCs w:val="24"/>
              </w:rPr>
              <w:t>1</w:t>
            </w:r>
            <w:r w:rsidRPr="009B0676">
              <w:rPr>
                <w:rFonts w:cs="Times New Roman"/>
                <w:b/>
                <w:spacing w:val="-4"/>
                <w:sz w:val="24"/>
                <w:szCs w:val="24"/>
                <w:lang w:val="vi-VN"/>
              </w:rPr>
              <w:t>7</w:t>
            </w:r>
            <w:r w:rsidRPr="009B0676">
              <w:rPr>
                <w:rFonts w:cs="Times New Roman"/>
                <w:b/>
                <w:spacing w:val="-4"/>
                <w:sz w:val="24"/>
                <w:szCs w:val="24"/>
              </w:rPr>
              <w:t>.8.</w:t>
            </w:r>
            <w:r w:rsidRPr="009B0676">
              <w:rPr>
                <w:rFonts w:cs="Times New Roman"/>
                <w:spacing w:val="-4"/>
                <w:sz w:val="24"/>
                <w:szCs w:val="24"/>
              </w:rPr>
              <w:t xml:space="preserve"> </w:t>
            </w:r>
            <w:r w:rsidRPr="009B0676">
              <w:rPr>
                <w:rFonts w:eastAsia="Calibri" w:cs="Times New Roman"/>
                <w:spacing w:val="-4"/>
                <w:sz w:val="24"/>
                <w:szCs w:val="24"/>
              </w:rPr>
              <w:t>Tỷ lệ cơ sở chăn nuôi bảo đảm các quy định về vệ sinh thú y, chăn nuôi và và bảo vê môi trường</w:t>
            </w:r>
            <w:r w:rsidRPr="009B0676">
              <w:rPr>
                <w:rFonts w:eastAsia="Calibri" w:cs="Times New Roman"/>
                <w:b/>
                <w:spacing w:val="-4"/>
                <w:sz w:val="24"/>
                <w:szCs w:val="24"/>
              </w:rPr>
              <w:t xml:space="preserve"> </w:t>
            </w:r>
            <w:r w:rsidRPr="009B0676">
              <w:rPr>
                <w:rFonts w:eastAsia="Calibri" w:cs="Times New Roman"/>
                <w:spacing w:val="-4"/>
                <w:sz w:val="24"/>
                <w:szCs w:val="24"/>
              </w:rPr>
              <w:t>đạt chỉ tiêu theo quy định đối với từng loại xã.</w:t>
            </w:r>
          </w:p>
        </w:tc>
        <w:tc>
          <w:tcPr>
            <w:tcW w:w="5756" w:type="dxa"/>
            <w:vAlign w:val="center"/>
          </w:tcPr>
          <w:p w14:paraId="43F8B056" w14:textId="0D8E3736" w:rsidR="009B0676" w:rsidRPr="009B0676" w:rsidRDefault="009B0676" w:rsidP="009B0676">
            <w:pPr>
              <w:spacing w:line="240" w:lineRule="auto"/>
              <w:ind w:hanging="27"/>
              <w:rPr>
                <w:rFonts w:eastAsia="Calibri" w:cs="Times New Roman"/>
                <w:i/>
                <w:sz w:val="24"/>
                <w:szCs w:val="24"/>
              </w:rPr>
            </w:pPr>
            <w:r w:rsidRPr="009B0676">
              <w:rPr>
                <w:rFonts w:cs="Times New Roman"/>
                <w:bCs/>
                <w:sz w:val="24"/>
                <w:szCs w:val="24"/>
              </w:rPr>
              <w:t xml:space="preserve">Tỷ lệ cơ sở chăn nuôi đảm bảo các quy định về vệ sinh thú y, chăn nuôi và bảo vệ môi trường đạt ≥  90% </w:t>
            </w:r>
          </w:p>
        </w:tc>
        <w:tc>
          <w:tcPr>
            <w:tcW w:w="2977" w:type="dxa"/>
            <w:vAlign w:val="center"/>
          </w:tcPr>
          <w:p w14:paraId="3691B925" w14:textId="6987C215" w:rsidR="009B0676" w:rsidRPr="009B0676" w:rsidRDefault="009B0676" w:rsidP="009B0676">
            <w:pPr>
              <w:spacing w:line="240" w:lineRule="auto"/>
              <w:rPr>
                <w:rFonts w:cs="Times New Roman"/>
                <w:sz w:val="24"/>
                <w:szCs w:val="24"/>
              </w:rPr>
            </w:pPr>
            <w:r w:rsidRPr="009B0676">
              <w:rPr>
                <w:rFonts w:eastAsia="Calibri" w:cs="Times New Roman"/>
                <w:sz w:val="24"/>
                <w:szCs w:val="24"/>
              </w:rPr>
              <w:t>Số hộ chăn nuôi đảm bảo vệ sinh thú y, chăn nuôi và bảo vệ môi trường là 2</w:t>
            </w:r>
            <w:r w:rsidRPr="009B0676">
              <w:rPr>
                <w:rFonts w:eastAsia="Calibri" w:cs="Times New Roman"/>
                <w:sz w:val="24"/>
                <w:szCs w:val="24"/>
                <w:lang w:val="vi-VN"/>
              </w:rPr>
              <w:t>51</w:t>
            </w:r>
            <w:r w:rsidRPr="009B0676">
              <w:rPr>
                <w:rFonts w:eastAsia="Calibri" w:cs="Times New Roman"/>
                <w:sz w:val="24"/>
                <w:szCs w:val="24"/>
              </w:rPr>
              <w:t xml:space="preserve">/274 hộ đạt </w:t>
            </w:r>
            <w:r w:rsidRPr="009B0676">
              <w:rPr>
                <w:rFonts w:eastAsia="Calibri" w:cs="Times New Roman"/>
                <w:sz w:val="24"/>
                <w:szCs w:val="24"/>
                <w:lang w:val="vi-VN"/>
              </w:rPr>
              <w:t>91,6</w:t>
            </w:r>
            <w:r w:rsidRPr="009B0676">
              <w:rPr>
                <w:rFonts w:eastAsia="Calibri" w:cs="Times New Roman"/>
                <w:sz w:val="24"/>
                <w:szCs w:val="24"/>
              </w:rPr>
              <w:t>%</w:t>
            </w:r>
          </w:p>
        </w:tc>
        <w:tc>
          <w:tcPr>
            <w:tcW w:w="1560" w:type="dxa"/>
            <w:vMerge w:val="restart"/>
            <w:vAlign w:val="center"/>
          </w:tcPr>
          <w:p w14:paraId="0F789B7C" w14:textId="72F61344" w:rsidR="009B0676" w:rsidRPr="009B0676" w:rsidRDefault="009B0676" w:rsidP="009B0676">
            <w:pPr>
              <w:spacing w:line="240" w:lineRule="auto"/>
              <w:jc w:val="center"/>
              <w:rPr>
                <w:rFonts w:cs="Times New Roman"/>
                <w:sz w:val="24"/>
                <w:szCs w:val="24"/>
              </w:rPr>
            </w:pPr>
            <w:r w:rsidRPr="009B0676">
              <w:rPr>
                <w:rFonts w:cs="Times New Roman"/>
                <w:b/>
                <w:sz w:val="24"/>
                <w:szCs w:val="24"/>
              </w:rPr>
              <w:t>Đạt</w:t>
            </w:r>
          </w:p>
        </w:tc>
      </w:tr>
      <w:tr w:rsidR="009B0676" w:rsidRPr="009B0676" w14:paraId="4BE9C857" w14:textId="77777777" w:rsidTr="00887FF6">
        <w:tc>
          <w:tcPr>
            <w:tcW w:w="591" w:type="dxa"/>
            <w:vMerge/>
          </w:tcPr>
          <w:p w14:paraId="6D8B75A7" w14:textId="77777777" w:rsidR="009B0676" w:rsidRPr="009B0676" w:rsidRDefault="009B0676" w:rsidP="009B0676">
            <w:pPr>
              <w:spacing w:line="240" w:lineRule="auto"/>
              <w:rPr>
                <w:rFonts w:cs="Times New Roman"/>
                <w:b/>
                <w:sz w:val="24"/>
                <w:szCs w:val="24"/>
              </w:rPr>
            </w:pPr>
          </w:p>
        </w:tc>
        <w:tc>
          <w:tcPr>
            <w:tcW w:w="1146" w:type="dxa"/>
            <w:vMerge/>
          </w:tcPr>
          <w:p w14:paraId="1A2D8241" w14:textId="77777777" w:rsidR="009B0676" w:rsidRPr="009B0676" w:rsidRDefault="009B0676" w:rsidP="009B0676">
            <w:pPr>
              <w:spacing w:line="240" w:lineRule="auto"/>
              <w:rPr>
                <w:rFonts w:cs="Times New Roman"/>
                <w:b/>
                <w:sz w:val="24"/>
                <w:szCs w:val="24"/>
              </w:rPr>
            </w:pPr>
          </w:p>
        </w:tc>
        <w:tc>
          <w:tcPr>
            <w:tcW w:w="3559" w:type="dxa"/>
            <w:vAlign w:val="center"/>
          </w:tcPr>
          <w:p w14:paraId="5EEAB162" w14:textId="3EB26B04" w:rsidR="009B0676" w:rsidRPr="009B0676" w:rsidRDefault="009B0676" w:rsidP="009B0676">
            <w:pPr>
              <w:spacing w:line="240" w:lineRule="auto"/>
              <w:rPr>
                <w:rFonts w:eastAsia="Calibri" w:cs="Times New Roman"/>
                <w:sz w:val="24"/>
                <w:szCs w:val="24"/>
              </w:rPr>
            </w:pPr>
            <w:r w:rsidRPr="009B0676">
              <w:rPr>
                <w:rFonts w:cs="Times New Roman"/>
                <w:b/>
                <w:sz w:val="24"/>
                <w:szCs w:val="24"/>
              </w:rPr>
              <w:t>1</w:t>
            </w:r>
            <w:r w:rsidRPr="009B0676">
              <w:rPr>
                <w:rFonts w:cs="Times New Roman"/>
                <w:b/>
                <w:sz w:val="24"/>
                <w:szCs w:val="24"/>
                <w:lang w:val="vi-VN"/>
              </w:rPr>
              <w:t>7</w:t>
            </w:r>
            <w:r w:rsidRPr="009B0676">
              <w:rPr>
                <w:rFonts w:cs="Times New Roman"/>
                <w:b/>
                <w:sz w:val="24"/>
                <w:szCs w:val="24"/>
              </w:rPr>
              <w:t xml:space="preserve">.9. </w:t>
            </w:r>
            <w:r w:rsidRPr="009B0676">
              <w:rPr>
                <w:rFonts w:eastAsia="Calibri" w:cs="Times New Roman"/>
                <w:sz w:val="24"/>
                <w:szCs w:val="24"/>
              </w:rPr>
              <w:t xml:space="preserve">Nghĩa trang, cơ sở hỏa táng </w:t>
            </w:r>
            <w:r w:rsidRPr="009B0676">
              <w:rPr>
                <w:rFonts w:eastAsia="Calibri" w:cs="Times New Roman"/>
                <w:i/>
                <w:sz w:val="24"/>
                <w:szCs w:val="24"/>
              </w:rPr>
              <w:t>(nếu có</w:t>
            </w:r>
            <w:r w:rsidRPr="009B0676">
              <w:rPr>
                <w:rFonts w:eastAsia="Calibri" w:cs="Times New Roman"/>
                <w:sz w:val="24"/>
                <w:szCs w:val="24"/>
              </w:rPr>
              <w:t>) đáp ứng các quy định của pháp luật và theo quy hoạch.</w:t>
            </w:r>
          </w:p>
        </w:tc>
        <w:tc>
          <w:tcPr>
            <w:tcW w:w="5756" w:type="dxa"/>
            <w:vAlign w:val="center"/>
          </w:tcPr>
          <w:p w14:paraId="6CA3D829" w14:textId="77777777" w:rsidR="009B0676" w:rsidRPr="009B0676" w:rsidRDefault="009B0676" w:rsidP="009B0676">
            <w:pPr>
              <w:pStyle w:val="ListParagraph"/>
              <w:shd w:val="clear" w:color="auto" w:fill="FFFFFF"/>
              <w:ind w:left="0"/>
              <w:contextualSpacing w:val="0"/>
              <w:jc w:val="both"/>
              <w:rPr>
                <w:i/>
              </w:rPr>
            </w:pPr>
            <w:r w:rsidRPr="009B0676">
              <w:rPr>
                <w:rFonts w:eastAsia="Calibri"/>
              </w:rPr>
              <w:t xml:space="preserve">Nghĩa trang, cơ sở hỏa táng </w:t>
            </w:r>
            <w:r w:rsidRPr="009B0676">
              <w:rPr>
                <w:rFonts w:eastAsia="Calibri"/>
                <w:i/>
              </w:rPr>
              <w:t>(nếu có)</w:t>
            </w:r>
            <w:r w:rsidRPr="009B0676">
              <w:rPr>
                <w:rFonts w:eastAsia="Calibri"/>
              </w:rPr>
              <w:t xml:space="preserve"> đáp ứng các quy định pháp luật và theo quy hoạch</w:t>
            </w:r>
          </w:p>
        </w:tc>
        <w:tc>
          <w:tcPr>
            <w:tcW w:w="2977" w:type="dxa"/>
            <w:vAlign w:val="center"/>
          </w:tcPr>
          <w:p w14:paraId="64A89BBF" w14:textId="26F25BBA" w:rsidR="009B0676" w:rsidRPr="009B0676" w:rsidRDefault="009B0676" w:rsidP="009B0676">
            <w:pPr>
              <w:spacing w:line="240" w:lineRule="auto"/>
              <w:rPr>
                <w:rFonts w:cs="Times New Roman"/>
                <w:sz w:val="24"/>
                <w:szCs w:val="24"/>
              </w:rPr>
            </w:pPr>
            <w:r w:rsidRPr="009B0676">
              <w:rPr>
                <w:rFonts w:cs="Times New Roman"/>
                <w:sz w:val="24"/>
                <w:szCs w:val="24"/>
              </w:rPr>
              <w:t>- Xã có 04 nghĩa trang . Có Ban quản lý Nghĩa trang được thành lập, hoạt động của Nghĩa trang đáp ứng các quy định của pháp luật. Mai táng được thực hiện phù hợp với quy định.</w:t>
            </w:r>
          </w:p>
        </w:tc>
        <w:tc>
          <w:tcPr>
            <w:tcW w:w="1560" w:type="dxa"/>
            <w:vMerge/>
            <w:vAlign w:val="center"/>
          </w:tcPr>
          <w:p w14:paraId="336BDC28" w14:textId="7A0331DF" w:rsidR="009B0676" w:rsidRPr="009B0676" w:rsidRDefault="009B0676" w:rsidP="009B0676">
            <w:pPr>
              <w:spacing w:line="240" w:lineRule="auto"/>
              <w:jc w:val="center"/>
              <w:rPr>
                <w:rFonts w:cs="Times New Roman"/>
                <w:sz w:val="24"/>
                <w:szCs w:val="24"/>
              </w:rPr>
            </w:pPr>
          </w:p>
        </w:tc>
      </w:tr>
      <w:tr w:rsidR="009B0676" w:rsidRPr="009B0676" w14:paraId="28756720" w14:textId="77777777" w:rsidTr="00887FF6">
        <w:tc>
          <w:tcPr>
            <w:tcW w:w="591" w:type="dxa"/>
            <w:vMerge/>
          </w:tcPr>
          <w:p w14:paraId="62B79B54" w14:textId="77777777" w:rsidR="009B0676" w:rsidRPr="009B0676" w:rsidRDefault="009B0676" w:rsidP="009B0676">
            <w:pPr>
              <w:spacing w:line="240" w:lineRule="auto"/>
              <w:rPr>
                <w:rFonts w:cs="Times New Roman"/>
                <w:b/>
                <w:sz w:val="24"/>
                <w:szCs w:val="24"/>
              </w:rPr>
            </w:pPr>
          </w:p>
        </w:tc>
        <w:tc>
          <w:tcPr>
            <w:tcW w:w="1146" w:type="dxa"/>
            <w:vMerge/>
          </w:tcPr>
          <w:p w14:paraId="38CECAAB" w14:textId="77777777" w:rsidR="009B0676" w:rsidRPr="009B0676" w:rsidRDefault="009B0676" w:rsidP="009B0676">
            <w:pPr>
              <w:spacing w:line="240" w:lineRule="auto"/>
              <w:rPr>
                <w:rFonts w:cs="Times New Roman"/>
                <w:b/>
                <w:sz w:val="24"/>
                <w:szCs w:val="24"/>
              </w:rPr>
            </w:pPr>
          </w:p>
        </w:tc>
        <w:tc>
          <w:tcPr>
            <w:tcW w:w="3559" w:type="dxa"/>
            <w:vAlign w:val="center"/>
          </w:tcPr>
          <w:p w14:paraId="7041E433" w14:textId="62375239" w:rsidR="009B0676" w:rsidRPr="009B0676" w:rsidRDefault="009B0676" w:rsidP="009B0676">
            <w:pPr>
              <w:spacing w:line="240" w:lineRule="auto"/>
              <w:rPr>
                <w:rFonts w:eastAsia="Calibri" w:cs="Times New Roman"/>
                <w:sz w:val="24"/>
                <w:szCs w:val="24"/>
              </w:rPr>
            </w:pPr>
            <w:r w:rsidRPr="00230D00">
              <w:rPr>
                <w:rFonts w:cs="Times New Roman"/>
                <w:b/>
                <w:sz w:val="24"/>
                <w:szCs w:val="24"/>
              </w:rPr>
              <w:t>1</w:t>
            </w:r>
            <w:r w:rsidRPr="00230D00">
              <w:rPr>
                <w:rFonts w:cs="Times New Roman"/>
                <w:b/>
                <w:sz w:val="24"/>
                <w:szCs w:val="24"/>
                <w:lang w:val="vi-VN"/>
              </w:rPr>
              <w:t>7</w:t>
            </w:r>
            <w:r w:rsidRPr="00230D00">
              <w:rPr>
                <w:rFonts w:cs="Times New Roman"/>
                <w:b/>
                <w:sz w:val="24"/>
                <w:szCs w:val="24"/>
              </w:rPr>
              <w:t xml:space="preserve">.10. </w:t>
            </w:r>
            <w:r w:rsidRPr="00230D00">
              <w:rPr>
                <w:rFonts w:eastAsia="Calibri" w:cs="Times New Roman"/>
                <w:sz w:val="24"/>
                <w:szCs w:val="24"/>
              </w:rPr>
              <w:t>Tỷ lệ sử dụng hình thức hỏa táng</w:t>
            </w:r>
          </w:p>
        </w:tc>
        <w:tc>
          <w:tcPr>
            <w:tcW w:w="5756" w:type="dxa"/>
            <w:vAlign w:val="center"/>
          </w:tcPr>
          <w:p w14:paraId="2ADC6FD1" w14:textId="432B51D9" w:rsidR="009B0676" w:rsidRPr="009B0676" w:rsidRDefault="009B0676" w:rsidP="009B0676">
            <w:pPr>
              <w:spacing w:line="240" w:lineRule="auto"/>
              <w:ind w:hanging="27"/>
              <w:rPr>
                <w:rFonts w:eastAsia="Times New Roman" w:cs="Times New Roman"/>
                <w:sz w:val="24"/>
                <w:szCs w:val="24"/>
                <w:lang w:eastAsia="vi-VN" w:bidi="vi-VN"/>
              </w:rPr>
            </w:pPr>
            <w:r w:rsidRPr="00230D00">
              <w:rPr>
                <w:rFonts w:eastAsia="Calibri" w:cs="Times New Roman"/>
                <w:sz w:val="24"/>
                <w:szCs w:val="24"/>
              </w:rPr>
              <w:t>Tỷ lệ sử dụng hình thức hỏa táng  đạt  1-</w:t>
            </w:r>
            <w:r w:rsidRPr="00230D00">
              <w:rPr>
                <w:rFonts w:cs="Times New Roman"/>
                <w:bCs/>
                <w:sz w:val="24"/>
                <w:szCs w:val="24"/>
              </w:rPr>
              <w:t>5%</w:t>
            </w:r>
          </w:p>
        </w:tc>
        <w:tc>
          <w:tcPr>
            <w:tcW w:w="2977" w:type="dxa"/>
            <w:vAlign w:val="center"/>
          </w:tcPr>
          <w:p w14:paraId="65BA5EFE" w14:textId="6AB3B75E" w:rsidR="009B0676" w:rsidRPr="009B0676" w:rsidRDefault="009B0676" w:rsidP="009B0676">
            <w:pPr>
              <w:spacing w:line="240" w:lineRule="auto"/>
              <w:rPr>
                <w:rFonts w:cs="Times New Roman"/>
                <w:sz w:val="24"/>
                <w:szCs w:val="24"/>
              </w:rPr>
            </w:pPr>
            <w:r w:rsidRPr="009B0676">
              <w:rPr>
                <w:rFonts w:cs="Times New Roman"/>
                <w:sz w:val="24"/>
                <w:szCs w:val="24"/>
              </w:rPr>
              <w:t>Tỷ lệ sử dụng hình thức hỏa táng 6/118 người chết đạt 5%</w:t>
            </w:r>
          </w:p>
        </w:tc>
        <w:tc>
          <w:tcPr>
            <w:tcW w:w="1560" w:type="dxa"/>
            <w:vMerge/>
            <w:vAlign w:val="center"/>
          </w:tcPr>
          <w:p w14:paraId="39DB2DB6" w14:textId="679D2627" w:rsidR="009B0676" w:rsidRPr="009B0676" w:rsidRDefault="009B0676" w:rsidP="009B0676">
            <w:pPr>
              <w:spacing w:line="240" w:lineRule="auto"/>
              <w:jc w:val="center"/>
              <w:rPr>
                <w:rFonts w:cs="Times New Roman"/>
                <w:sz w:val="24"/>
                <w:szCs w:val="24"/>
              </w:rPr>
            </w:pPr>
          </w:p>
        </w:tc>
      </w:tr>
      <w:tr w:rsidR="009B0676" w:rsidRPr="009B0676" w14:paraId="5AD3F0CE" w14:textId="77777777" w:rsidTr="00887FF6">
        <w:tc>
          <w:tcPr>
            <w:tcW w:w="591" w:type="dxa"/>
            <w:vMerge/>
          </w:tcPr>
          <w:p w14:paraId="3B01FF75" w14:textId="77777777" w:rsidR="009B0676" w:rsidRPr="009B0676" w:rsidRDefault="009B0676" w:rsidP="009B0676">
            <w:pPr>
              <w:spacing w:line="240" w:lineRule="auto"/>
              <w:rPr>
                <w:rFonts w:cs="Times New Roman"/>
                <w:b/>
                <w:sz w:val="24"/>
                <w:szCs w:val="24"/>
              </w:rPr>
            </w:pPr>
          </w:p>
        </w:tc>
        <w:tc>
          <w:tcPr>
            <w:tcW w:w="1146" w:type="dxa"/>
            <w:vMerge/>
          </w:tcPr>
          <w:p w14:paraId="56B1F442" w14:textId="77777777" w:rsidR="009B0676" w:rsidRPr="009B0676" w:rsidRDefault="009B0676" w:rsidP="009B0676">
            <w:pPr>
              <w:spacing w:line="240" w:lineRule="auto"/>
              <w:rPr>
                <w:rFonts w:cs="Times New Roman"/>
                <w:b/>
                <w:sz w:val="24"/>
                <w:szCs w:val="24"/>
              </w:rPr>
            </w:pPr>
          </w:p>
        </w:tc>
        <w:tc>
          <w:tcPr>
            <w:tcW w:w="3559" w:type="dxa"/>
            <w:vAlign w:val="center"/>
          </w:tcPr>
          <w:p w14:paraId="03F47022" w14:textId="77777777" w:rsidR="009B0676" w:rsidRPr="009B0676" w:rsidRDefault="009B0676" w:rsidP="009B0676">
            <w:pPr>
              <w:spacing w:line="240" w:lineRule="auto"/>
              <w:rPr>
                <w:rFonts w:eastAsia="Calibri" w:cs="Times New Roman"/>
                <w:sz w:val="24"/>
                <w:szCs w:val="24"/>
              </w:rPr>
            </w:pPr>
            <w:r w:rsidRPr="009B0676">
              <w:rPr>
                <w:rFonts w:cs="Times New Roman"/>
                <w:b/>
                <w:spacing w:val="-6"/>
                <w:sz w:val="24"/>
                <w:szCs w:val="24"/>
              </w:rPr>
              <w:t>1</w:t>
            </w:r>
            <w:r w:rsidRPr="009B0676">
              <w:rPr>
                <w:rFonts w:cs="Times New Roman"/>
                <w:b/>
                <w:spacing w:val="-6"/>
                <w:sz w:val="24"/>
                <w:szCs w:val="24"/>
                <w:lang w:val="vi-VN"/>
              </w:rPr>
              <w:t>7</w:t>
            </w:r>
            <w:r w:rsidRPr="009B0676">
              <w:rPr>
                <w:rFonts w:cs="Times New Roman"/>
                <w:b/>
                <w:spacing w:val="-6"/>
                <w:sz w:val="24"/>
                <w:szCs w:val="24"/>
              </w:rPr>
              <w:t>.11.</w:t>
            </w:r>
            <w:r w:rsidRPr="009B0676">
              <w:rPr>
                <w:rFonts w:cs="Times New Roman"/>
                <w:spacing w:val="-6"/>
                <w:sz w:val="24"/>
                <w:szCs w:val="24"/>
              </w:rPr>
              <w:t xml:space="preserve"> </w:t>
            </w:r>
            <w:r w:rsidRPr="009B0676">
              <w:rPr>
                <w:rFonts w:eastAsia="Calibri" w:cs="Times New Roman"/>
                <w:sz w:val="24"/>
                <w:szCs w:val="24"/>
              </w:rPr>
              <w:t>Đất cây xanh sử dụng công cộng tại điểm dân cư nông thôn đạt 4m</w:t>
            </w:r>
            <w:r w:rsidRPr="009B0676">
              <w:rPr>
                <w:rFonts w:eastAsia="Calibri" w:cs="Times New Roman"/>
                <w:sz w:val="24"/>
                <w:szCs w:val="24"/>
                <w:vertAlign w:val="superscript"/>
              </w:rPr>
              <w:t>2</w:t>
            </w:r>
            <w:r w:rsidRPr="009B0676">
              <w:rPr>
                <w:rFonts w:eastAsia="Calibri" w:cs="Times New Roman"/>
                <w:sz w:val="24"/>
                <w:szCs w:val="24"/>
              </w:rPr>
              <w:t>/người.</w:t>
            </w:r>
          </w:p>
        </w:tc>
        <w:tc>
          <w:tcPr>
            <w:tcW w:w="5756" w:type="dxa"/>
            <w:vAlign w:val="center"/>
          </w:tcPr>
          <w:p w14:paraId="537E67E5" w14:textId="77777777" w:rsidR="009B0676" w:rsidRPr="009B0676" w:rsidRDefault="009B0676" w:rsidP="009B0676">
            <w:pPr>
              <w:spacing w:line="240" w:lineRule="auto"/>
              <w:rPr>
                <w:rFonts w:eastAsia="Calibri" w:cs="Times New Roman"/>
                <w:sz w:val="24"/>
                <w:szCs w:val="24"/>
              </w:rPr>
            </w:pPr>
            <w:r w:rsidRPr="009B0676">
              <w:rPr>
                <w:rFonts w:eastAsia="Calibri" w:cs="Times New Roman"/>
                <w:sz w:val="24"/>
                <w:szCs w:val="24"/>
              </w:rPr>
              <w:t xml:space="preserve">Chỉ tiêu đất cây xanh sử dụng công cộng tại điểm dân cư nông thôn đạt </w:t>
            </w:r>
            <w:r w:rsidRPr="009B0676">
              <w:rPr>
                <w:rFonts w:cs="Times New Roman"/>
                <w:sz w:val="24"/>
                <w:szCs w:val="24"/>
              </w:rPr>
              <w:t>≥ 4m</w:t>
            </w:r>
            <w:r w:rsidRPr="009B0676">
              <w:rPr>
                <w:rFonts w:cs="Times New Roman"/>
                <w:sz w:val="24"/>
                <w:szCs w:val="24"/>
                <w:vertAlign w:val="superscript"/>
              </w:rPr>
              <w:t>2</w:t>
            </w:r>
            <w:r w:rsidRPr="009B0676">
              <w:rPr>
                <w:rFonts w:cs="Times New Roman"/>
                <w:sz w:val="24"/>
                <w:szCs w:val="24"/>
              </w:rPr>
              <w:t>/người.</w:t>
            </w:r>
          </w:p>
        </w:tc>
        <w:tc>
          <w:tcPr>
            <w:tcW w:w="2977" w:type="dxa"/>
            <w:vAlign w:val="center"/>
          </w:tcPr>
          <w:p w14:paraId="3364A817" w14:textId="73436B37" w:rsidR="009B0676" w:rsidRPr="009B0676" w:rsidRDefault="009B0676" w:rsidP="009B0676">
            <w:pPr>
              <w:spacing w:line="240" w:lineRule="auto"/>
              <w:rPr>
                <w:rFonts w:cs="Times New Roman"/>
                <w:sz w:val="24"/>
                <w:szCs w:val="24"/>
              </w:rPr>
            </w:pPr>
            <w:r w:rsidRPr="009B0676">
              <w:rPr>
                <w:rFonts w:cs="Times New Roman"/>
                <w:sz w:val="24"/>
                <w:szCs w:val="24"/>
              </w:rPr>
              <w:t>Đất cây xanh sử dụng công cộng tại điểm dân cư nông thôn đạt 4,88 m</w:t>
            </w:r>
            <w:r w:rsidRPr="009B0676">
              <w:rPr>
                <w:rFonts w:cs="Times New Roman"/>
                <w:sz w:val="24"/>
                <w:szCs w:val="24"/>
                <w:vertAlign w:val="superscript"/>
              </w:rPr>
              <w:t>2</w:t>
            </w:r>
            <w:r w:rsidRPr="009B0676">
              <w:rPr>
                <w:rFonts w:cs="Times New Roman"/>
                <w:sz w:val="24"/>
                <w:szCs w:val="24"/>
              </w:rPr>
              <w:t xml:space="preserve">/người </w:t>
            </w:r>
            <w:r w:rsidRPr="009B0676">
              <w:rPr>
                <w:rFonts w:cs="Times New Roman"/>
                <w:i/>
                <w:sz w:val="24"/>
                <w:szCs w:val="24"/>
              </w:rPr>
              <w:t>(tổng diện tích khu công cộng là 57.823,5 m</w:t>
            </w:r>
            <w:r w:rsidRPr="009B0676">
              <w:rPr>
                <w:rFonts w:cs="Times New Roman"/>
                <w:i/>
                <w:sz w:val="24"/>
                <w:szCs w:val="24"/>
                <w:vertAlign w:val="superscript"/>
              </w:rPr>
              <w:t>2</w:t>
            </w:r>
            <w:r w:rsidRPr="009B0676">
              <w:rPr>
                <w:rFonts w:cs="Times New Roman"/>
                <w:i/>
                <w:sz w:val="24"/>
                <w:szCs w:val="24"/>
              </w:rPr>
              <w:t>/12.434</w:t>
            </w:r>
            <w:r w:rsidRPr="009B0676">
              <w:rPr>
                <w:rFonts w:cs="Times New Roman"/>
                <w:sz w:val="24"/>
                <w:szCs w:val="24"/>
              </w:rPr>
              <w:t xml:space="preserve"> </w:t>
            </w:r>
            <w:r w:rsidRPr="009B0676">
              <w:rPr>
                <w:rFonts w:cs="Times New Roman"/>
                <w:i/>
                <w:sz w:val="24"/>
                <w:szCs w:val="24"/>
              </w:rPr>
              <w:t>nhân khẩu)</w:t>
            </w:r>
          </w:p>
        </w:tc>
        <w:tc>
          <w:tcPr>
            <w:tcW w:w="1560" w:type="dxa"/>
            <w:vMerge/>
            <w:vAlign w:val="center"/>
          </w:tcPr>
          <w:p w14:paraId="37914369" w14:textId="12CDA6F9" w:rsidR="009B0676" w:rsidRPr="009B0676" w:rsidRDefault="009B0676" w:rsidP="009B0676">
            <w:pPr>
              <w:spacing w:line="240" w:lineRule="auto"/>
              <w:jc w:val="center"/>
              <w:rPr>
                <w:rFonts w:cs="Times New Roman"/>
                <w:sz w:val="24"/>
                <w:szCs w:val="24"/>
              </w:rPr>
            </w:pPr>
          </w:p>
        </w:tc>
      </w:tr>
      <w:tr w:rsidR="009B0676" w:rsidRPr="009B0676" w14:paraId="5E20A8F0" w14:textId="77777777" w:rsidTr="00887FF6">
        <w:tc>
          <w:tcPr>
            <w:tcW w:w="591" w:type="dxa"/>
            <w:vMerge/>
          </w:tcPr>
          <w:p w14:paraId="0FC9EAA0" w14:textId="77777777" w:rsidR="009B0676" w:rsidRPr="009B0676" w:rsidRDefault="009B0676" w:rsidP="009B0676">
            <w:pPr>
              <w:spacing w:line="240" w:lineRule="auto"/>
              <w:rPr>
                <w:rFonts w:cs="Times New Roman"/>
                <w:b/>
                <w:sz w:val="24"/>
                <w:szCs w:val="24"/>
              </w:rPr>
            </w:pPr>
          </w:p>
        </w:tc>
        <w:tc>
          <w:tcPr>
            <w:tcW w:w="1146" w:type="dxa"/>
            <w:vMerge/>
          </w:tcPr>
          <w:p w14:paraId="503AC328" w14:textId="77777777" w:rsidR="009B0676" w:rsidRPr="009B0676" w:rsidRDefault="009B0676" w:rsidP="009B0676">
            <w:pPr>
              <w:spacing w:line="240" w:lineRule="auto"/>
              <w:rPr>
                <w:rFonts w:cs="Times New Roman"/>
                <w:b/>
                <w:sz w:val="24"/>
                <w:szCs w:val="24"/>
              </w:rPr>
            </w:pPr>
          </w:p>
        </w:tc>
        <w:tc>
          <w:tcPr>
            <w:tcW w:w="3559" w:type="dxa"/>
            <w:vAlign w:val="center"/>
          </w:tcPr>
          <w:p w14:paraId="795DB6DC" w14:textId="77777777" w:rsidR="009B0676" w:rsidRPr="009B0676" w:rsidRDefault="009B0676" w:rsidP="009B0676">
            <w:pPr>
              <w:pStyle w:val="ListParagraph"/>
              <w:shd w:val="clear" w:color="auto" w:fill="FFFFFF"/>
              <w:ind w:left="0"/>
              <w:contextualSpacing w:val="0"/>
              <w:jc w:val="both"/>
            </w:pPr>
            <w:r w:rsidRPr="009B0676">
              <w:rPr>
                <w:b/>
              </w:rPr>
              <w:t>1</w:t>
            </w:r>
            <w:r w:rsidRPr="009B0676">
              <w:rPr>
                <w:b/>
                <w:lang w:val="vi-VN"/>
              </w:rPr>
              <w:t>7</w:t>
            </w:r>
            <w:r w:rsidRPr="009B0676">
              <w:rPr>
                <w:b/>
              </w:rPr>
              <w:t>.12.</w:t>
            </w:r>
            <w:r w:rsidRPr="009B0676">
              <w:t xml:space="preserve"> Tỷ lệ chất thải nhựa phát sinh trên địa bàn được thu gom, tái sử dụng, tái chế, xử lý theo quy định đạt chỉ tiêu đối với từng loại xã.</w:t>
            </w:r>
          </w:p>
        </w:tc>
        <w:tc>
          <w:tcPr>
            <w:tcW w:w="5756" w:type="dxa"/>
            <w:vAlign w:val="center"/>
          </w:tcPr>
          <w:p w14:paraId="1B3D1441" w14:textId="77777777" w:rsidR="009B0676" w:rsidRPr="009B0676" w:rsidRDefault="009B0676" w:rsidP="009B0676">
            <w:pPr>
              <w:pStyle w:val="ListParagraph"/>
              <w:shd w:val="clear" w:color="auto" w:fill="FFFFFF"/>
              <w:ind w:left="0"/>
              <w:contextualSpacing w:val="0"/>
              <w:jc w:val="both"/>
              <w:rPr>
                <w:i/>
              </w:rPr>
            </w:pPr>
            <w:r w:rsidRPr="009B0676">
              <w:t xml:space="preserve">Tỷ lệ chất thải nhựa phát sinh trên địa bàn được thu gom, tái sử dụng, tái chế, xử lý theo quy định đạt ≥ </w:t>
            </w:r>
            <w:r w:rsidRPr="009B0676">
              <w:rPr>
                <w:lang w:val="vi-VN"/>
              </w:rPr>
              <w:t>7</w:t>
            </w:r>
            <w:r w:rsidRPr="009B0676">
              <w:t>0% (</w:t>
            </w:r>
            <w:r w:rsidRPr="009B0676">
              <w:rPr>
                <w:i/>
              </w:rPr>
              <w:t xml:space="preserve">đối với xã ĐBKK đạt ≥ </w:t>
            </w:r>
            <w:r w:rsidRPr="009B0676">
              <w:rPr>
                <w:i/>
                <w:lang w:val="vi-VN"/>
              </w:rPr>
              <w:t>5</w:t>
            </w:r>
            <w:r w:rsidRPr="009B0676">
              <w:rPr>
                <w:i/>
              </w:rPr>
              <w:t>0%).</w:t>
            </w:r>
          </w:p>
        </w:tc>
        <w:tc>
          <w:tcPr>
            <w:tcW w:w="2977" w:type="dxa"/>
            <w:vAlign w:val="center"/>
          </w:tcPr>
          <w:p w14:paraId="113EBEAF" w14:textId="32667769" w:rsidR="009B0676" w:rsidRPr="009B0676" w:rsidRDefault="009B0676" w:rsidP="009B0676">
            <w:pPr>
              <w:spacing w:line="240" w:lineRule="auto"/>
              <w:rPr>
                <w:rFonts w:cs="Times New Roman"/>
                <w:iCs/>
                <w:sz w:val="24"/>
                <w:szCs w:val="24"/>
              </w:rPr>
            </w:pPr>
            <w:r w:rsidRPr="009B0676">
              <w:rPr>
                <w:rFonts w:cs="Times New Roman"/>
                <w:sz w:val="24"/>
                <w:szCs w:val="24"/>
              </w:rPr>
              <w:t xml:space="preserve">Rác thải nhựa như vỏ hộp nhựa, chai nhựa… phát sinh từ các hộ gia đình, đều được tái sử dụng hoặc bán cho các cơ sở thu mua tái chế phế liệu đạt tỷ lệ 100%                          </w:t>
            </w:r>
            <w:r w:rsidRPr="009B0676">
              <w:rPr>
                <w:rFonts w:cs="Times New Roman"/>
                <w:i/>
                <w:sz w:val="24"/>
                <w:szCs w:val="24"/>
              </w:rPr>
              <w:lastRenderedPageBreak/>
              <w:t>(1.628/1.628 m</w:t>
            </w:r>
            <w:r w:rsidRPr="009B0676">
              <w:rPr>
                <w:rFonts w:cs="Times New Roman"/>
                <w:i/>
                <w:sz w:val="24"/>
                <w:szCs w:val="24"/>
                <w:vertAlign w:val="superscript"/>
              </w:rPr>
              <w:t>3</w:t>
            </w:r>
            <w:r w:rsidRPr="009B0676">
              <w:rPr>
                <w:rFonts w:cs="Times New Roman"/>
                <w:sz w:val="24"/>
                <w:szCs w:val="24"/>
              </w:rPr>
              <w:t xml:space="preserve"> </w:t>
            </w:r>
            <w:r w:rsidRPr="009B0676">
              <w:rPr>
                <w:rFonts w:cs="Times New Roman"/>
                <w:i/>
                <w:sz w:val="24"/>
                <w:szCs w:val="24"/>
              </w:rPr>
              <w:t>chất thải nhựa phát sinh)</w:t>
            </w:r>
          </w:p>
        </w:tc>
        <w:tc>
          <w:tcPr>
            <w:tcW w:w="1560" w:type="dxa"/>
            <w:vAlign w:val="center"/>
          </w:tcPr>
          <w:p w14:paraId="2F25F47A" w14:textId="5B034D8C" w:rsidR="009B0676" w:rsidRPr="009B0676" w:rsidRDefault="009B0676" w:rsidP="009B0676">
            <w:pPr>
              <w:spacing w:line="240" w:lineRule="auto"/>
              <w:jc w:val="center"/>
              <w:rPr>
                <w:rFonts w:cs="Times New Roman"/>
                <w:sz w:val="24"/>
                <w:szCs w:val="24"/>
              </w:rPr>
            </w:pPr>
            <w:r w:rsidRPr="009B0676">
              <w:rPr>
                <w:rFonts w:cs="Times New Roman"/>
                <w:b/>
                <w:sz w:val="24"/>
                <w:szCs w:val="24"/>
              </w:rPr>
              <w:lastRenderedPageBreak/>
              <w:t>Đạt</w:t>
            </w:r>
          </w:p>
        </w:tc>
      </w:tr>
      <w:tr w:rsidR="009B0676" w:rsidRPr="009B0676" w14:paraId="6DAA3053" w14:textId="77777777" w:rsidTr="00887FF6">
        <w:tc>
          <w:tcPr>
            <w:tcW w:w="591" w:type="dxa"/>
            <w:vMerge w:val="restart"/>
            <w:vAlign w:val="center"/>
          </w:tcPr>
          <w:p w14:paraId="25FDD701" w14:textId="77777777" w:rsidR="009B0676" w:rsidRPr="009B0676" w:rsidRDefault="009B0676" w:rsidP="009B0676">
            <w:pPr>
              <w:spacing w:line="240" w:lineRule="auto"/>
              <w:jc w:val="center"/>
              <w:rPr>
                <w:rFonts w:cs="Times New Roman"/>
                <w:b/>
                <w:sz w:val="24"/>
                <w:szCs w:val="24"/>
              </w:rPr>
            </w:pPr>
            <w:r w:rsidRPr="009B0676">
              <w:rPr>
                <w:rFonts w:cs="Times New Roman"/>
                <w:b/>
                <w:sz w:val="24"/>
                <w:szCs w:val="24"/>
              </w:rPr>
              <w:lastRenderedPageBreak/>
              <w:t>18</w:t>
            </w:r>
          </w:p>
        </w:tc>
        <w:tc>
          <w:tcPr>
            <w:tcW w:w="1146" w:type="dxa"/>
            <w:vMerge w:val="restart"/>
            <w:vAlign w:val="center"/>
          </w:tcPr>
          <w:p w14:paraId="162E16B6" w14:textId="77777777" w:rsidR="009B0676" w:rsidRPr="009B0676" w:rsidRDefault="009B0676" w:rsidP="009B0676">
            <w:pPr>
              <w:spacing w:line="240" w:lineRule="auto"/>
              <w:jc w:val="center"/>
              <w:rPr>
                <w:rFonts w:cs="Times New Roman"/>
                <w:b/>
                <w:sz w:val="24"/>
                <w:szCs w:val="24"/>
              </w:rPr>
            </w:pPr>
            <w:r w:rsidRPr="009B0676">
              <w:rPr>
                <w:rFonts w:cs="Times New Roman"/>
                <w:b/>
                <w:bCs/>
                <w:sz w:val="24"/>
                <w:szCs w:val="24"/>
              </w:rPr>
              <w:t>Chất lượng môi trường sống</w:t>
            </w:r>
          </w:p>
          <w:p w14:paraId="0129F354" w14:textId="77777777" w:rsidR="009B0676" w:rsidRPr="009B0676" w:rsidRDefault="009B0676" w:rsidP="009B0676">
            <w:pPr>
              <w:spacing w:line="240" w:lineRule="auto"/>
              <w:jc w:val="center"/>
              <w:rPr>
                <w:rFonts w:cs="Times New Roman"/>
                <w:b/>
                <w:sz w:val="24"/>
                <w:szCs w:val="24"/>
              </w:rPr>
            </w:pPr>
          </w:p>
        </w:tc>
        <w:tc>
          <w:tcPr>
            <w:tcW w:w="3559" w:type="dxa"/>
            <w:vAlign w:val="center"/>
          </w:tcPr>
          <w:p w14:paraId="41687B43" w14:textId="0540E9D8" w:rsidR="009B0676" w:rsidRPr="009B0676" w:rsidRDefault="009B0676" w:rsidP="009B0676">
            <w:pPr>
              <w:spacing w:line="240" w:lineRule="auto"/>
              <w:rPr>
                <w:rFonts w:eastAsia="Calibri" w:cs="Times New Roman"/>
                <w:sz w:val="24"/>
                <w:szCs w:val="24"/>
              </w:rPr>
            </w:pPr>
            <w:r w:rsidRPr="00230D00">
              <w:rPr>
                <w:rFonts w:eastAsia="Times New Roman" w:cs="Times New Roman"/>
                <w:b/>
                <w:sz w:val="24"/>
                <w:szCs w:val="24"/>
              </w:rPr>
              <w:t>18.1.</w:t>
            </w:r>
            <w:r w:rsidRPr="00230D00">
              <w:rPr>
                <w:rFonts w:eastAsia="Times New Roman" w:cs="Times New Roman"/>
                <w:sz w:val="24"/>
                <w:szCs w:val="24"/>
              </w:rPr>
              <w:t xml:space="preserve"> </w:t>
            </w:r>
            <w:r w:rsidRPr="00230D00">
              <w:rPr>
                <w:rFonts w:eastAsia="Calibri" w:cs="Times New Roman"/>
                <w:sz w:val="24"/>
                <w:szCs w:val="24"/>
              </w:rPr>
              <w:t>Tỷ lệ hộ được sử dụng nước sạch theo quy chuẩn từ hệ thống cấp nước tập trung</w:t>
            </w:r>
          </w:p>
        </w:tc>
        <w:tc>
          <w:tcPr>
            <w:tcW w:w="5756" w:type="dxa"/>
            <w:vAlign w:val="center"/>
          </w:tcPr>
          <w:p w14:paraId="604D9773" w14:textId="0E3D51A6" w:rsidR="009B0676" w:rsidRPr="009B0676" w:rsidRDefault="009B0676" w:rsidP="009B0676">
            <w:pPr>
              <w:spacing w:line="240" w:lineRule="auto"/>
              <w:rPr>
                <w:rFonts w:eastAsia="Calibri" w:cs="Times New Roman"/>
                <w:i/>
                <w:sz w:val="24"/>
                <w:szCs w:val="24"/>
              </w:rPr>
            </w:pPr>
            <w:r w:rsidRPr="00230D00">
              <w:rPr>
                <w:rFonts w:eastAsia="Calibri" w:cs="Times New Roman"/>
                <w:sz w:val="24"/>
                <w:szCs w:val="24"/>
              </w:rPr>
              <w:t xml:space="preserve">Tỷ lệ hộ được sử dụng nước sạch theo quy chuẩn từ hệ thống cấp nước tập trung đạt </w:t>
            </w:r>
            <w:r w:rsidRPr="00230D00">
              <w:rPr>
                <w:rFonts w:cs="Times New Roman"/>
                <w:bCs/>
                <w:sz w:val="24"/>
                <w:szCs w:val="24"/>
              </w:rPr>
              <w:t xml:space="preserve">≥ 50% </w:t>
            </w:r>
          </w:p>
        </w:tc>
        <w:tc>
          <w:tcPr>
            <w:tcW w:w="2977" w:type="dxa"/>
            <w:vAlign w:val="center"/>
          </w:tcPr>
          <w:p w14:paraId="1BB8017A" w14:textId="32BF33B4" w:rsidR="009B0676" w:rsidRPr="009B0676" w:rsidRDefault="009B0676" w:rsidP="009B0676">
            <w:pPr>
              <w:spacing w:line="240" w:lineRule="auto"/>
              <w:rPr>
                <w:rFonts w:cs="Times New Roman"/>
                <w:sz w:val="24"/>
                <w:szCs w:val="24"/>
              </w:rPr>
            </w:pPr>
            <w:r w:rsidRPr="009B0676">
              <w:rPr>
                <w:rFonts w:cs="Times New Roman"/>
                <w:sz w:val="24"/>
                <w:szCs w:val="24"/>
                <w:lang w:val="vi-VN"/>
              </w:rPr>
              <w:t>H</w:t>
            </w:r>
            <w:r w:rsidRPr="009B0676">
              <w:rPr>
                <w:rFonts w:cs="Times New Roman"/>
                <w:sz w:val="24"/>
                <w:szCs w:val="24"/>
              </w:rPr>
              <w:t xml:space="preserve">ộ dân được sử dụng nước sạch theo quy chuẩn từ hệ thống cấp nước tập trung </w:t>
            </w:r>
            <w:r w:rsidRPr="009B0676">
              <w:rPr>
                <w:rFonts w:cs="Times New Roman"/>
                <w:i/>
                <w:sz w:val="24"/>
                <w:szCs w:val="24"/>
              </w:rPr>
              <w:t>(</w:t>
            </w:r>
            <w:r w:rsidRPr="009B0676">
              <w:rPr>
                <w:rFonts w:cs="Times New Roman"/>
                <w:i/>
                <w:sz w:val="24"/>
                <w:szCs w:val="24"/>
                <w:lang w:val="vi-VN"/>
              </w:rPr>
              <w:t>2.548</w:t>
            </w:r>
            <w:r w:rsidRPr="009B0676">
              <w:rPr>
                <w:rFonts w:cs="Times New Roman"/>
                <w:i/>
                <w:sz w:val="24"/>
                <w:szCs w:val="24"/>
              </w:rPr>
              <w:t>/3.533</w:t>
            </w:r>
            <w:r w:rsidRPr="009B0676">
              <w:rPr>
                <w:rFonts w:cs="Times New Roman"/>
                <w:sz w:val="24"/>
                <w:szCs w:val="24"/>
              </w:rPr>
              <w:t xml:space="preserve"> </w:t>
            </w:r>
            <w:r w:rsidRPr="009B0676">
              <w:rPr>
                <w:rFonts w:cs="Times New Roman"/>
                <w:i/>
                <w:sz w:val="24"/>
                <w:szCs w:val="24"/>
              </w:rPr>
              <w:t>hộ)</w:t>
            </w:r>
            <w:r w:rsidRPr="009B0676">
              <w:rPr>
                <w:rFonts w:cs="Times New Roman"/>
                <w:i/>
                <w:sz w:val="24"/>
                <w:szCs w:val="24"/>
                <w:lang w:val="vi-VN"/>
              </w:rPr>
              <w:t xml:space="preserve"> tỷ lệ 72,1%</w:t>
            </w:r>
          </w:p>
        </w:tc>
        <w:tc>
          <w:tcPr>
            <w:tcW w:w="1560" w:type="dxa"/>
            <w:vMerge w:val="restart"/>
            <w:vAlign w:val="center"/>
          </w:tcPr>
          <w:p w14:paraId="7D1D71F8" w14:textId="11865388" w:rsidR="009B0676" w:rsidRPr="009B0676" w:rsidRDefault="009B0676" w:rsidP="009B0676">
            <w:pPr>
              <w:spacing w:line="240" w:lineRule="auto"/>
              <w:jc w:val="center"/>
              <w:rPr>
                <w:rFonts w:cs="Times New Roman"/>
                <w:sz w:val="24"/>
                <w:szCs w:val="24"/>
              </w:rPr>
            </w:pPr>
            <w:r w:rsidRPr="009B0676">
              <w:rPr>
                <w:rFonts w:cs="Times New Roman"/>
                <w:b/>
                <w:sz w:val="24"/>
                <w:szCs w:val="24"/>
              </w:rPr>
              <w:t>Đạt</w:t>
            </w:r>
          </w:p>
        </w:tc>
      </w:tr>
      <w:tr w:rsidR="009B0676" w:rsidRPr="009B0676" w14:paraId="2BD51C02" w14:textId="77777777" w:rsidTr="00887FF6">
        <w:tc>
          <w:tcPr>
            <w:tcW w:w="591" w:type="dxa"/>
            <w:vMerge/>
          </w:tcPr>
          <w:p w14:paraId="350CDC76" w14:textId="77777777" w:rsidR="009B0676" w:rsidRPr="009B0676" w:rsidRDefault="009B0676" w:rsidP="009B0676">
            <w:pPr>
              <w:spacing w:line="240" w:lineRule="auto"/>
              <w:rPr>
                <w:rFonts w:cs="Times New Roman"/>
                <w:b/>
                <w:sz w:val="24"/>
                <w:szCs w:val="24"/>
              </w:rPr>
            </w:pPr>
          </w:p>
        </w:tc>
        <w:tc>
          <w:tcPr>
            <w:tcW w:w="1146" w:type="dxa"/>
            <w:vMerge/>
          </w:tcPr>
          <w:p w14:paraId="49725B88" w14:textId="77777777" w:rsidR="009B0676" w:rsidRPr="009B0676" w:rsidRDefault="009B0676" w:rsidP="009B0676">
            <w:pPr>
              <w:spacing w:line="240" w:lineRule="auto"/>
              <w:rPr>
                <w:rFonts w:cs="Times New Roman"/>
                <w:b/>
                <w:sz w:val="24"/>
                <w:szCs w:val="24"/>
              </w:rPr>
            </w:pPr>
          </w:p>
        </w:tc>
        <w:tc>
          <w:tcPr>
            <w:tcW w:w="3559" w:type="dxa"/>
            <w:vAlign w:val="center"/>
          </w:tcPr>
          <w:p w14:paraId="432E40E1" w14:textId="6FBF915E" w:rsidR="009B0676" w:rsidRPr="009B0676" w:rsidRDefault="009B0676" w:rsidP="009B0676">
            <w:pPr>
              <w:spacing w:line="240" w:lineRule="auto"/>
              <w:rPr>
                <w:rFonts w:eastAsia="Calibri" w:cs="Times New Roman"/>
                <w:sz w:val="24"/>
                <w:szCs w:val="24"/>
              </w:rPr>
            </w:pPr>
            <w:r w:rsidRPr="00230D00">
              <w:rPr>
                <w:rFonts w:eastAsia="Times New Roman" w:cs="Times New Roman"/>
                <w:b/>
                <w:sz w:val="24"/>
                <w:szCs w:val="24"/>
              </w:rPr>
              <w:t xml:space="preserve">18.2. </w:t>
            </w:r>
            <w:r w:rsidRPr="00230D00">
              <w:rPr>
                <w:rFonts w:eastAsia="Calibri" w:cs="Times New Roman"/>
                <w:sz w:val="24"/>
                <w:szCs w:val="24"/>
              </w:rPr>
              <w:t>Cấp nước sinh hoạt đạt chuẩn bình quân đầu người/ ngày đêm.</w:t>
            </w:r>
          </w:p>
        </w:tc>
        <w:tc>
          <w:tcPr>
            <w:tcW w:w="5756" w:type="dxa"/>
            <w:vAlign w:val="center"/>
          </w:tcPr>
          <w:p w14:paraId="607BD4B9" w14:textId="4F63F6CA" w:rsidR="009B0676" w:rsidRPr="009B0676" w:rsidRDefault="009B0676" w:rsidP="009B0676">
            <w:pPr>
              <w:spacing w:line="240" w:lineRule="auto"/>
              <w:rPr>
                <w:rFonts w:eastAsia="Calibri" w:cs="Times New Roman"/>
                <w:i/>
                <w:sz w:val="24"/>
                <w:szCs w:val="24"/>
              </w:rPr>
            </w:pPr>
            <w:r w:rsidRPr="00230D00">
              <w:rPr>
                <w:rFonts w:cs="Times New Roman"/>
                <w:sz w:val="24"/>
                <w:szCs w:val="24"/>
              </w:rPr>
              <w:t xml:space="preserve">Số lượng nước cấp sinh hoạt </w:t>
            </w:r>
            <w:r w:rsidRPr="00230D00">
              <w:rPr>
                <w:rFonts w:cs="Times New Roman"/>
                <w:i/>
                <w:sz w:val="24"/>
                <w:szCs w:val="24"/>
              </w:rPr>
              <w:t>(tính</w:t>
            </w:r>
            <w:r w:rsidRPr="00230D00">
              <w:rPr>
                <w:rFonts w:cs="Times New Roman"/>
                <w:i/>
                <w:spacing w:val="-67"/>
                <w:sz w:val="24"/>
                <w:szCs w:val="24"/>
              </w:rPr>
              <w:t xml:space="preserve"> </w:t>
            </w:r>
            <w:r w:rsidRPr="00230D00">
              <w:rPr>
                <w:rFonts w:cs="Times New Roman"/>
                <w:i/>
                <w:sz w:val="24"/>
                <w:szCs w:val="24"/>
              </w:rPr>
              <w:t>bằng</w:t>
            </w:r>
            <w:r w:rsidRPr="00230D00">
              <w:rPr>
                <w:rFonts w:cs="Times New Roman"/>
                <w:i/>
                <w:spacing w:val="-15"/>
                <w:sz w:val="24"/>
                <w:szCs w:val="24"/>
              </w:rPr>
              <w:t xml:space="preserve"> </w:t>
            </w:r>
            <w:r w:rsidRPr="00230D00">
              <w:rPr>
                <w:rFonts w:cs="Times New Roman"/>
                <w:i/>
                <w:sz w:val="24"/>
                <w:szCs w:val="24"/>
              </w:rPr>
              <w:t>lít)</w:t>
            </w:r>
            <w:r w:rsidRPr="00230D00">
              <w:rPr>
                <w:rFonts w:cs="Times New Roman"/>
                <w:spacing w:val="-15"/>
                <w:sz w:val="24"/>
                <w:szCs w:val="24"/>
              </w:rPr>
              <w:t xml:space="preserve"> </w:t>
            </w:r>
            <w:r w:rsidRPr="00230D00">
              <w:rPr>
                <w:rFonts w:cs="Times New Roman"/>
                <w:sz w:val="24"/>
                <w:szCs w:val="24"/>
              </w:rPr>
              <w:t>đạt</w:t>
            </w:r>
            <w:r w:rsidRPr="00230D00">
              <w:rPr>
                <w:rFonts w:cs="Times New Roman"/>
                <w:spacing w:val="-14"/>
                <w:sz w:val="24"/>
                <w:szCs w:val="24"/>
              </w:rPr>
              <w:t xml:space="preserve"> </w:t>
            </w:r>
            <w:r w:rsidRPr="00230D00">
              <w:rPr>
                <w:rFonts w:cs="Times New Roman"/>
                <w:sz w:val="24"/>
                <w:szCs w:val="24"/>
              </w:rPr>
              <w:t>chuẩn</w:t>
            </w:r>
            <w:r w:rsidRPr="00230D00">
              <w:rPr>
                <w:rFonts w:cs="Times New Roman"/>
                <w:spacing w:val="-15"/>
                <w:sz w:val="24"/>
                <w:szCs w:val="24"/>
              </w:rPr>
              <w:t xml:space="preserve"> </w:t>
            </w:r>
            <w:r w:rsidRPr="00230D00">
              <w:rPr>
                <w:rFonts w:cs="Times New Roman"/>
                <w:sz w:val="24"/>
                <w:szCs w:val="24"/>
              </w:rPr>
              <w:t>bình</w:t>
            </w:r>
            <w:r w:rsidRPr="00230D00">
              <w:rPr>
                <w:rFonts w:cs="Times New Roman"/>
                <w:spacing w:val="-14"/>
                <w:sz w:val="24"/>
                <w:szCs w:val="24"/>
              </w:rPr>
              <w:t xml:space="preserve"> </w:t>
            </w:r>
            <w:r w:rsidRPr="00230D00">
              <w:rPr>
                <w:rFonts w:cs="Times New Roman"/>
                <w:sz w:val="24"/>
                <w:szCs w:val="24"/>
              </w:rPr>
              <w:t>quân</w:t>
            </w:r>
            <w:r w:rsidRPr="00230D00">
              <w:rPr>
                <w:rFonts w:cs="Times New Roman"/>
                <w:spacing w:val="-15"/>
                <w:sz w:val="24"/>
                <w:szCs w:val="24"/>
              </w:rPr>
              <w:t xml:space="preserve"> </w:t>
            </w:r>
            <w:r w:rsidRPr="00230D00">
              <w:rPr>
                <w:rFonts w:cs="Times New Roman"/>
                <w:sz w:val="24"/>
                <w:szCs w:val="24"/>
              </w:rPr>
              <w:t>đầu</w:t>
            </w:r>
            <w:r w:rsidRPr="00230D00">
              <w:rPr>
                <w:rFonts w:cs="Times New Roman"/>
                <w:spacing w:val="-14"/>
                <w:sz w:val="24"/>
                <w:szCs w:val="24"/>
              </w:rPr>
              <w:t xml:space="preserve"> </w:t>
            </w:r>
            <w:r w:rsidRPr="00230D00">
              <w:rPr>
                <w:rFonts w:cs="Times New Roman"/>
                <w:sz w:val="24"/>
                <w:szCs w:val="24"/>
              </w:rPr>
              <w:t>người/ngày</w:t>
            </w:r>
            <w:r w:rsidRPr="00230D00">
              <w:rPr>
                <w:rFonts w:cs="Times New Roman"/>
                <w:spacing w:val="-16"/>
                <w:sz w:val="24"/>
                <w:szCs w:val="24"/>
              </w:rPr>
              <w:t xml:space="preserve"> </w:t>
            </w:r>
            <w:r w:rsidRPr="00230D00">
              <w:rPr>
                <w:rFonts w:cs="Times New Roman"/>
                <w:sz w:val="24"/>
                <w:szCs w:val="24"/>
              </w:rPr>
              <w:t>đêm</w:t>
            </w:r>
            <w:r w:rsidRPr="00230D00">
              <w:rPr>
                <w:rFonts w:cs="Times New Roman"/>
                <w:spacing w:val="-16"/>
                <w:sz w:val="24"/>
                <w:szCs w:val="24"/>
              </w:rPr>
              <w:t xml:space="preserve"> đạt </w:t>
            </w:r>
            <w:r w:rsidRPr="00230D00">
              <w:rPr>
                <w:rFonts w:cs="Times New Roman"/>
                <w:sz w:val="24"/>
                <w:szCs w:val="24"/>
              </w:rPr>
              <w:t xml:space="preserve">≥ 60 lít/ người </w:t>
            </w:r>
          </w:p>
        </w:tc>
        <w:tc>
          <w:tcPr>
            <w:tcW w:w="2977" w:type="dxa"/>
            <w:vAlign w:val="center"/>
          </w:tcPr>
          <w:p w14:paraId="099CA702" w14:textId="6FC219CF" w:rsidR="009B0676" w:rsidRPr="009B0676" w:rsidRDefault="009B0676" w:rsidP="009B0676">
            <w:pPr>
              <w:spacing w:line="240" w:lineRule="auto"/>
              <w:rPr>
                <w:rFonts w:cs="Times New Roman"/>
                <w:sz w:val="24"/>
                <w:szCs w:val="24"/>
              </w:rPr>
            </w:pPr>
            <w:r w:rsidRPr="009B0676">
              <w:rPr>
                <w:rFonts w:cs="Times New Roman"/>
                <w:sz w:val="24"/>
                <w:szCs w:val="24"/>
              </w:rPr>
              <w:t>Cấp nước sinh hoạt đạt chuẩn bình quân đầu người/ngày đêm là 83,3 lít nước/người/ngày đêm.</w:t>
            </w:r>
          </w:p>
        </w:tc>
        <w:tc>
          <w:tcPr>
            <w:tcW w:w="1560" w:type="dxa"/>
            <w:vMerge/>
            <w:vAlign w:val="center"/>
          </w:tcPr>
          <w:p w14:paraId="59BFBD7C" w14:textId="30F74019" w:rsidR="009B0676" w:rsidRPr="009B0676" w:rsidRDefault="009B0676" w:rsidP="009B0676">
            <w:pPr>
              <w:spacing w:line="240" w:lineRule="auto"/>
              <w:jc w:val="center"/>
              <w:rPr>
                <w:rFonts w:cs="Times New Roman"/>
                <w:sz w:val="24"/>
                <w:szCs w:val="24"/>
              </w:rPr>
            </w:pPr>
          </w:p>
        </w:tc>
      </w:tr>
      <w:tr w:rsidR="009B0676" w:rsidRPr="009B0676" w14:paraId="21A856CD" w14:textId="77777777" w:rsidTr="00887FF6">
        <w:tc>
          <w:tcPr>
            <w:tcW w:w="591" w:type="dxa"/>
            <w:vMerge/>
          </w:tcPr>
          <w:p w14:paraId="29A04A07" w14:textId="77777777" w:rsidR="009B0676" w:rsidRPr="009B0676" w:rsidRDefault="009B0676" w:rsidP="009B0676">
            <w:pPr>
              <w:spacing w:line="240" w:lineRule="auto"/>
              <w:rPr>
                <w:rFonts w:cs="Times New Roman"/>
                <w:b/>
                <w:sz w:val="24"/>
                <w:szCs w:val="24"/>
              </w:rPr>
            </w:pPr>
          </w:p>
        </w:tc>
        <w:tc>
          <w:tcPr>
            <w:tcW w:w="1146" w:type="dxa"/>
            <w:vMerge/>
          </w:tcPr>
          <w:p w14:paraId="0544A518" w14:textId="77777777" w:rsidR="009B0676" w:rsidRPr="009B0676" w:rsidRDefault="009B0676" w:rsidP="009B0676">
            <w:pPr>
              <w:spacing w:line="240" w:lineRule="auto"/>
              <w:rPr>
                <w:rFonts w:cs="Times New Roman"/>
                <w:b/>
                <w:sz w:val="24"/>
                <w:szCs w:val="24"/>
              </w:rPr>
            </w:pPr>
          </w:p>
        </w:tc>
        <w:tc>
          <w:tcPr>
            <w:tcW w:w="3559" w:type="dxa"/>
            <w:vAlign w:val="center"/>
          </w:tcPr>
          <w:p w14:paraId="357E4630" w14:textId="0E0ED2E3" w:rsidR="009B0676" w:rsidRPr="009B0676" w:rsidRDefault="009B0676" w:rsidP="009B0676">
            <w:pPr>
              <w:spacing w:line="240" w:lineRule="auto"/>
              <w:rPr>
                <w:rFonts w:eastAsia="Calibri" w:cs="Times New Roman"/>
                <w:sz w:val="24"/>
                <w:szCs w:val="24"/>
              </w:rPr>
            </w:pPr>
            <w:r w:rsidRPr="00230D00">
              <w:rPr>
                <w:rFonts w:eastAsia="Times New Roman" w:cs="Times New Roman"/>
                <w:b/>
                <w:sz w:val="24"/>
                <w:szCs w:val="24"/>
              </w:rPr>
              <w:t>18.3.</w:t>
            </w:r>
            <w:r w:rsidRPr="00230D00">
              <w:rPr>
                <w:rFonts w:eastAsia="Times New Roman" w:cs="Times New Roman"/>
                <w:sz w:val="24"/>
                <w:szCs w:val="24"/>
              </w:rPr>
              <w:t xml:space="preserve"> </w:t>
            </w:r>
            <w:r w:rsidRPr="00230D00">
              <w:rPr>
                <w:rFonts w:eastAsia="Calibri" w:cs="Times New Roman"/>
                <w:sz w:val="24"/>
                <w:szCs w:val="24"/>
              </w:rPr>
              <w:t>Tỷ lệ công trình cấp nước tập trung có tổ chức quản lý, khai thác hoạt động bền vững.</w:t>
            </w:r>
          </w:p>
        </w:tc>
        <w:tc>
          <w:tcPr>
            <w:tcW w:w="5756" w:type="dxa"/>
            <w:vAlign w:val="center"/>
          </w:tcPr>
          <w:p w14:paraId="48576951" w14:textId="169B02B6" w:rsidR="009B0676" w:rsidRPr="009B0676" w:rsidRDefault="009B0676" w:rsidP="009B0676">
            <w:pPr>
              <w:tabs>
                <w:tab w:val="left" w:pos="1276"/>
              </w:tabs>
              <w:spacing w:line="240" w:lineRule="auto"/>
              <w:ind w:left="-28" w:firstLine="28"/>
              <w:rPr>
                <w:rFonts w:eastAsia="Calibri" w:cs="Times New Roman"/>
                <w:i/>
                <w:sz w:val="24"/>
                <w:szCs w:val="24"/>
              </w:rPr>
            </w:pPr>
            <w:r w:rsidRPr="00230D00">
              <w:rPr>
                <w:rFonts w:eastAsia="Calibri" w:cs="Times New Roman"/>
                <w:sz w:val="24"/>
                <w:szCs w:val="24"/>
              </w:rPr>
              <w:t xml:space="preserve">Tỷ lệ công trình cấp nước tập trung có tổ chức quản lý, khai thác hoạt động bền vững khi đáp ứng yêu cầu </w:t>
            </w:r>
            <w:r w:rsidRPr="00230D00">
              <w:rPr>
                <w:rFonts w:cs="Times New Roman"/>
                <w:bCs/>
                <w:sz w:val="24"/>
                <w:szCs w:val="24"/>
              </w:rPr>
              <w:t xml:space="preserve">≥  30% </w:t>
            </w:r>
            <w:r w:rsidRPr="00230D00">
              <w:rPr>
                <w:rFonts w:eastAsia="Calibri" w:cs="Times New Roman"/>
                <w:i/>
                <w:sz w:val="24"/>
                <w:szCs w:val="24"/>
              </w:rPr>
              <w:t>(đối với xã ĐBKK là ≥ 25% ).</w:t>
            </w:r>
          </w:p>
        </w:tc>
        <w:tc>
          <w:tcPr>
            <w:tcW w:w="2977" w:type="dxa"/>
            <w:vAlign w:val="center"/>
          </w:tcPr>
          <w:p w14:paraId="353438DB" w14:textId="77777777" w:rsidR="009B0676" w:rsidRPr="009B0676" w:rsidRDefault="009B0676" w:rsidP="009B0676">
            <w:pPr>
              <w:spacing w:line="240" w:lineRule="auto"/>
              <w:rPr>
                <w:rFonts w:cs="Times New Roman"/>
                <w:sz w:val="24"/>
                <w:szCs w:val="24"/>
              </w:rPr>
            </w:pPr>
            <w:r w:rsidRPr="009B0676">
              <w:rPr>
                <w:rFonts w:cs="Times New Roman"/>
                <w:sz w:val="24"/>
                <w:szCs w:val="24"/>
              </w:rPr>
              <w:t xml:space="preserve">Trên địa bàn xã không có </w:t>
            </w:r>
            <w:r w:rsidRPr="009B0676">
              <w:rPr>
                <w:rFonts w:eastAsia="Calibri" w:cs="Times New Roman"/>
                <w:sz w:val="24"/>
                <w:szCs w:val="24"/>
              </w:rPr>
              <w:t>công trình cấp nước tập trung</w:t>
            </w:r>
            <w:r w:rsidRPr="009B0676">
              <w:rPr>
                <w:rFonts w:cs="Times New Roman"/>
                <w:sz w:val="24"/>
                <w:szCs w:val="24"/>
              </w:rPr>
              <w:t>. Người dân sử dụng nước sạch từ 02 công trình cấp nước tập trung là Hệ thống cấp nước Lâm Sơn và Nhà máy cấp nước Lương Sơn( Xã Lương Sơn)</w:t>
            </w:r>
          </w:p>
          <w:p w14:paraId="5C702603" w14:textId="2F75FF6E" w:rsidR="009B0676" w:rsidRPr="009B0676" w:rsidRDefault="009B0676" w:rsidP="009B0676">
            <w:pPr>
              <w:spacing w:line="240" w:lineRule="auto"/>
              <w:rPr>
                <w:rFonts w:cs="Times New Roman"/>
                <w:sz w:val="24"/>
                <w:szCs w:val="24"/>
              </w:rPr>
            </w:pPr>
            <w:r w:rsidRPr="009B0676">
              <w:rPr>
                <w:rFonts w:cs="Times New Roman"/>
                <w:sz w:val="24"/>
                <w:szCs w:val="24"/>
              </w:rPr>
              <w:t>Không đánh giá nội dung này.</w:t>
            </w:r>
          </w:p>
        </w:tc>
        <w:tc>
          <w:tcPr>
            <w:tcW w:w="1560" w:type="dxa"/>
            <w:vMerge/>
            <w:vAlign w:val="center"/>
          </w:tcPr>
          <w:p w14:paraId="556F15E8" w14:textId="1862C8F7" w:rsidR="009B0676" w:rsidRPr="009B0676" w:rsidRDefault="009B0676" w:rsidP="009B0676">
            <w:pPr>
              <w:spacing w:line="240" w:lineRule="auto"/>
              <w:jc w:val="center"/>
              <w:rPr>
                <w:rFonts w:cs="Times New Roman"/>
                <w:sz w:val="24"/>
                <w:szCs w:val="24"/>
              </w:rPr>
            </w:pPr>
          </w:p>
        </w:tc>
      </w:tr>
      <w:tr w:rsidR="009B0676" w:rsidRPr="009B0676" w14:paraId="2457C98B" w14:textId="77777777" w:rsidTr="00887FF6">
        <w:tc>
          <w:tcPr>
            <w:tcW w:w="591" w:type="dxa"/>
            <w:vMerge/>
          </w:tcPr>
          <w:p w14:paraId="5216B111" w14:textId="77777777" w:rsidR="009B0676" w:rsidRPr="009B0676" w:rsidRDefault="009B0676" w:rsidP="009B0676">
            <w:pPr>
              <w:spacing w:line="240" w:lineRule="auto"/>
              <w:rPr>
                <w:rFonts w:cs="Times New Roman"/>
                <w:b/>
                <w:sz w:val="24"/>
                <w:szCs w:val="24"/>
              </w:rPr>
            </w:pPr>
          </w:p>
        </w:tc>
        <w:tc>
          <w:tcPr>
            <w:tcW w:w="1146" w:type="dxa"/>
            <w:vMerge/>
          </w:tcPr>
          <w:p w14:paraId="4B93B4AA" w14:textId="77777777" w:rsidR="009B0676" w:rsidRPr="009B0676" w:rsidRDefault="009B0676" w:rsidP="009B0676">
            <w:pPr>
              <w:spacing w:line="240" w:lineRule="auto"/>
              <w:rPr>
                <w:rFonts w:cs="Times New Roman"/>
                <w:b/>
                <w:sz w:val="24"/>
                <w:szCs w:val="24"/>
              </w:rPr>
            </w:pPr>
          </w:p>
        </w:tc>
        <w:tc>
          <w:tcPr>
            <w:tcW w:w="3559" w:type="dxa"/>
            <w:vAlign w:val="center"/>
          </w:tcPr>
          <w:p w14:paraId="7C86AF47" w14:textId="77777777" w:rsidR="009B0676" w:rsidRPr="009B0676" w:rsidRDefault="009B0676" w:rsidP="009B0676">
            <w:pPr>
              <w:spacing w:line="240" w:lineRule="auto"/>
              <w:rPr>
                <w:rFonts w:eastAsia="Calibri" w:cs="Times New Roman"/>
                <w:sz w:val="24"/>
                <w:szCs w:val="24"/>
              </w:rPr>
            </w:pPr>
            <w:r w:rsidRPr="009B0676">
              <w:rPr>
                <w:rFonts w:eastAsia="Times New Roman" w:cs="Times New Roman"/>
                <w:b/>
                <w:sz w:val="24"/>
                <w:szCs w:val="24"/>
              </w:rPr>
              <w:t>18.4.</w:t>
            </w:r>
            <w:r w:rsidRPr="009B0676">
              <w:rPr>
                <w:rFonts w:eastAsia="Times New Roman" w:cs="Times New Roman"/>
                <w:sz w:val="24"/>
                <w:szCs w:val="24"/>
              </w:rPr>
              <w:t xml:space="preserve"> </w:t>
            </w:r>
            <w:r w:rsidRPr="009B0676">
              <w:rPr>
                <w:rFonts w:eastAsia="Calibri" w:cs="Times New Roman"/>
                <w:sz w:val="24"/>
                <w:szCs w:val="24"/>
              </w:rPr>
              <w:t>Tỷ lệ chủ thể hộ gia đình và cơ sở sản xuất, kinh doanh thực phẩm hằng năm được tập huấn về an toàn thực phẩm đạt 100%</w:t>
            </w:r>
          </w:p>
        </w:tc>
        <w:tc>
          <w:tcPr>
            <w:tcW w:w="5756" w:type="dxa"/>
            <w:vAlign w:val="center"/>
          </w:tcPr>
          <w:p w14:paraId="55FF289C" w14:textId="77777777" w:rsidR="009B0676" w:rsidRPr="009B0676" w:rsidRDefault="009B0676" w:rsidP="009B0676">
            <w:pPr>
              <w:spacing w:line="240" w:lineRule="auto"/>
              <w:rPr>
                <w:rFonts w:eastAsia="Times New Roman" w:cs="Times New Roman"/>
                <w:sz w:val="24"/>
                <w:szCs w:val="24"/>
              </w:rPr>
            </w:pPr>
            <w:r w:rsidRPr="009B0676">
              <w:rPr>
                <w:rFonts w:eastAsia="Calibri" w:cs="Times New Roman"/>
                <w:sz w:val="24"/>
                <w:szCs w:val="24"/>
              </w:rPr>
              <w:t>Tỷ lệ chủ thể hộ gia đình và cơ sở sản xuất, kinh doanh thực phẩm hằng năm được tập huấn về an toàn thực phẩm đạt 100%</w:t>
            </w:r>
          </w:p>
        </w:tc>
        <w:tc>
          <w:tcPr>
            <w:tcW w:w="2977" w:type="dxa"/>
            <w:vAlign w:val="center"/>
          </w:tcPr>
          <w:p w14:paraId="38C5BF37" w14:textId="6C8599C1" w:rsidR="009B0676" w:rsidRPr="009B0676" w:rsidRDefault="009B0676" w:rsidP="009B0676">
            <w:pPr>
              <w:spacing w:line="240" w:lineRule="auto"/>
              <w:rPr>
                <w:rFonts w:cs="Times New Roman"/>
                <w:sz w:val="24"/>
                <w:szCs w:val="24"/>
              </w:rPr>
            </w:pPr>
            <w:r w:rsidRPr="009B0676">
              <w:rPr>
                <w:rFonts w:cs="Times New Roman"/>
                <w:sz w:val="24"/>
                <w:szCs w:val="24"/>
              </w:rPr>
              <w:t xml:space="preserve">115/115 hộ gia đình,  cơ sở sản xuất, kinh doanh thực phẩm đã ký cam kết đảm bảo an toàn vệ sinh thực phẩm, tỷ lệ 100%  </w:t>
            </w:r>
          </w:p>
        </w:tc>
        <w:tc>
          <w:tcPr>
            <w:tcW w:w="1560" w:type="dxa"/>
            <w:vMerge w:val="restart"/>
            <w:vAlign w:val="center"/>
          </w:tcPr>
          <w:p w14:paraId="154572F4" w14:textId="5879199C" w:rsidR="009B0676" w:rsidRPr="009B0676" w:rsidRDefault="009B0676" w:rsidP="009B0676">
            <w:pPr>
              <w:spacing w:line="240" w:lineRule="auto"/>
              <w:jc w:val="center"/>
              <w:rPr>
                <w:rFonts w:cs="Times New Roman"/>
                <w:sz w:val="24"/>
                <w:szCs w:val="24"/>
              </w:rPr>
            </w:pPr>
            <w:r w:rsidRPr="009B0676">
              <w:rPr>
                <w:rFonts w:cs="Times New Roman"/>
                <w:b/>
                <w:sz w:val="24"/>
                <w:szCs w:val="24"/>
              </w:rPr>
              <w:t>Đạt</w:t>
            </w:r>
          </w:p>
        </w:tc>
      </w:tr>
      <w:tr w:rsidR="009B0676" w:rsidRPr="009B0676" w14:paraId="1145F1BA" w14:textId="77777777" w:rsidTr="00887FF6">
        <w:tc>
          <w:tcPr>
            <w:tcW w:w="591" w:type="dxa"/>
            <w:vMerge/>
          </w:tcPr>
          <w:p w14:paraId="56DB973C" w14:textId="77777777" w:rsidR="009B0676" w:rsidRPr="009B0676" w:rsidRDefault="009B0676" w:rsidP="009B0676">
            <w:pPr>
              <w:spacing w:line="240" w:lineRule="auto"/>
              <w:rPr>
                <w:rFonts w:cs="Times New Roman"/>
                <w:b/>
                <w:sz w:val="24"/>
                <w:szCs w:val="24"/>
              </w:rPr>
            </w:pPr>
          </w:p>
        </w:tc>
        <w:tc>
          <w:tcPr>
            <w:tcW w:w="1146" w:type="dxa"/>
            <w:vMerge/>
          </w:tcPr>
          <w:p w14:paraId="4145CC69" w14:textId="77777777" w:rsidR="009B0676" w:rsidRPr="009B0676" w:rsidRDefault="009B0676" w:rsidP="009B0676">
            <w:pPr>
              <w:spacing w:line="240" w:lineRule="auto"/>
              <w:rPr>
                <w:rFonts w:cs="Times New Roman"/>
                <w:b/>
                <w:sz w:val="24"/>
                <w:szCs w:val="24"/>
              </w:rPr>
            </w:pPr>
          </w:p>
        </w:tc>
        <w:tc>
          <w:tcPr>
            <w:tcW w:w="3559" w:type="dxa"/>
            <w:vAlign w:val="center"/>
          </w:tcPr>
          <w:p w14:paraId="2DBFBC66" w14:textId="49878F14" w:rsidR="009B0676" w:rsidRPr="009B0676" w:rsidRDefault="009B0676" w:rsidP="009B0676">
            <w:pPr>
              <w:spacing w:line="240" w:lineRule="auto"/>
              <w:rPr>
                <w:rFonts w:eastAsia="Calibri" w:cs="Times New Roman"/>
                <w:sz w:val="24"/>
                <w:szCs w:val="24"/>
              </w:rPr>
            </w:pPr>
            <w:r w:rsidRPr="009B0676">
              <w:rPr>
                <w:rFonts w:eastAsia="Times New Roman" w:cs="Times New Roman"/>
                <w:b/>
                <w:sz w:val="24"/>
                <w:szCs w:val="24"/>
              </w:rPr>
              <w:t>18.5.</w:t>
            </w:r>
            <w:r w:rsidRPr="009B0676">
              <w:rPr>
                <w:rFonts w:eastAsia="Times New Roman" w:cs="Times New Roman"/>
                <w:sz w:val="24"/>
                <w:szCs w:val="24"/>
              </w:rPr>
              <w:t xml:space="preserve"> </w:t>
            </w:r>
            <w:r w:rsidRPr="009B0676">
              <w:rPr>
                <w:rFonts w:eastAsia="Calibri" w:cs="Times New Roman"/>
                <w:sz w:val="24"/>
                <w:szCs w:val="24"/>
              </w:rPr>
              <w:t>Không để xảy ra sự cố về an toàn thực phẩm trên địa bàn thuộc phạm vi quản lý của xã</w:t>
            </w:r>
          </w:p>
        </w:tc>
        <w:tc>
          <w:tcPr>
            <w:tcW w:w="5756" w:type="dxa"/>
            <w:vAlign w:val="center"/>
          </w:tcPr>
          <w:p w14:paraId="2FAB703E" w14:textId="77777777" w:rsidR="009B0676" w:rsidRPr="009B0676" w:rsidRDefault="009B0676" w:rsidP="009B0676">
            <w:pPr>
              <w:shd w:val="clear" w:color="auto" w:fill="FFFFFF"/>
              <w:spacing w:line="240" w:lineRule="auto"/>
              <w:rPr>
                <w:rFonts w:eastAsia="Times New Roman" w:cs="Times New Roman"/>
                <w:sz w:val="24"/>
                <w:szCs w:val="24"/>
              </w:rPr>
            </w:pPr>
            <w:r w:rsidRPr="009B0676">
              <w:rPr>
                <w:rFonts w:eastAsia="Calibri" w:cs="Times New Roman"/>
                <w:sz w:val="24"/>
                <w:szCs w:val="24"/>
              </w:rPr>
              <w:t>Không để xảy ra sự cố về an toàn thực phẩm trên địa bàn thuộc phạm vi quản lý của xã</w:t>
            </w:r>
          </w:p>
        </w:tc>
        <w:tc>
          <w:tcPr>
            <w:tcW w:w="2977" w:type="dxa"/>
            <w:vAlign w:val="center"/>
          </w:tcPr>
          <w:p w14:paraId="5EFDD689" w14:textId="2B7E887E" w:rsidR="009B0676" w:rsidRPr="009B0676" w:rsidRDefault="009B0676" w:rsidP="009B0676">
            <w:pPr>
              <w:spacing w:line="240" w:lineRule="auto"/>
              <w:rPr>
                <w:rFonts w:cs="Times New Roman"/>
                <w:sz w:val="24"/>
                <w:szCs w:val="24"/>
              </w:rPr>
            </w:pPr>
            <w:r w:rsidRPr="009B0676">
              <w:rPr>
                <w:rFonts w:eastAsia="Calibri" w:cs="Times New Roman"/>
                <w:sz w:val="24"/>
                <w:szCs w:val="24"/>
              </w:rPr>
              <w:t>Không có sự cố về an toàn thực phẩm trên địa bàn thuộc phạm vi quản lý của xã</w:t>
            </w:r>
          </w:p>
        </w:tc>
        <w:tc>
          <w:tcPr>
            <w:tcW w:w="1560" w:type="dxa"/>
            <w:vMerge/>
            <w:vAlign w:val="center"/>
          </w:tcPr>
          <w:p w14:paraId="4B1C21B5" w14:textId="277E6C6B" w:rsidR="009B0676" w:rsidRPr="009B0676" w:rsidRDefault="009B0676" w:rsidP="009B0676">
            <w:pPr>
              <w:spacing w:line="240" w:lineRule="auto"/>
              <w:jc w:val="center"/>
              <w:rPr>
                <w:rFonts w:cs="Times New Roman"/>
                <w:sz w:val="24"/>
                <w:szCs w:val="24"/>
              </w:rPr>
            </w:pPr>
          </w:p>
        </w:tc>
      </w:tr>
      <w:tr w:rsidR="009B0676" w:rsidRPr="009B0676" w14:paraId="3F98E817" w14:textId="77777777" w:rsidTr="00887FF6">
        <w:tc>
          <w:tcPr>
            <w:tcW w:w="591" w:type="dxa"/>
            <w:vMerge/>
          </w:tcPr>
          <w:p w14:paraId="43571F4C" w14:textId="77777777" w:rsidR="009B0676" w:rsidRPr="009B0676" w:rsidRDefault="009B0676" w:rsidP="009B0676">
            <w:pPr>
              <w:spacing w:line="240" w:lineRule="auto"/>
              <w:rPr>
                <w:rFonts w:cs="Times New Roman"/>
                <w:b/>
                <w:sz w:val="24"/>
                <w:szCs w:val="24"/>
              </w:rPr>
            </w:pPr>
          </w:p>
        </w:tc>
        <w:tc>
          <w:tcPr>
            <w:tcW w:w="1146" w:type="dxa"/>
            <w:vMerge/>
          </w:tcPr>
          <w:p w14:paraId="00587F54" w14:textId="77777777" w:rsidR="009B0676" w:rsidRPr="009B0676" w:rsidRDefault="009B0676" w:rsidP="009B0676">
            <w:pPr>
              <w:spacing w:line="240" w:lineRule="auto"/>
              <w:rPr>
                <w:rFonts w:cs="Times New Roman"/>
                <w:b/>
                <w:sz w:val="24"/>
                <w:szCs w:val="24"/>
              </w:rPr>
            </w:pPr>
          </w:p>
        </w:tc>
        <w:tc>
          <w:tcPr>
            <w:tcW w:w="3559" w:type="dxa"/>
            <w:vAlign w:val="center"/>
          </w:tcPr>
          <w:p w14:paraId="5E196F63" w14:textId="77777777" w:rsidR="009B0676" w:rsidRPr="009B0676" w:rsidRDefault="009B0676" w:rsidP="009B0676">
            <w:pPr>
              <w:spacing w:line="240" w:lineRule="auto"/>
              <w:rPr>
                <w:rFonts w:eastAsia="Calibri" w:cs="Times New Roman"/>
                <w:sz w:val="24"/>
                <w:szCs w:val="24"/>
              </w:rPr>
            </w:pPr>
            <w:r w:rsidRPr="009B0676">
              <w:rPr>
                <w:rFonts w:eastAsia="Calibri" w:cs="Times New Roman"/>
                <w:b/>
                <w:sz w:val="24"/>
                <w:szCs w:val="24"/>
              </w:rPr>
              <w:t>18.6.</w:t>
            </w:r>
            <w:r w:rsidRPr="009B0676">
              <w:rPr>
                <w:rFonts w:eastAsia="Calibri" w:cs="Times New Roman"/>
                <w:sz w:val="24"/>
                <w:szCs w:val="24"/>
              </w:rPr>
              <w:t xml:space="preserve"> Tỷ lệ cơ sở chế biến, chế biến thực phẩm nông lâm thủy sản được chứng nhận về an toàn thực </w:t>
            </w:r>
            <w:r w:rsidRPr="009B0676">
              <w:rPr>
                <w:rFonts w:eastAsia="Calibri" w:cs="Times New Roman"/>
                <w:sz w:val="24"/>
                <w:szCs w:val="24"/>
              </w:rPr>
              <w:lastRenderedPageBreak/>
              <w:t>phẩm đạt chỉ tiêu theo quy định đối với từng loại xã.</w:t>
            </w:r>
          </w:p>
        </w:tc>
        <w:tc>
          <w:tcPr>
            <w:tcW w:w="5756" w:type="dxa"/>
            <w:vAlign w:val="center"/>
          </w:tcPr>
          <w:p w14:paraId="10D319D0" w14:textId="1E97F05C" w:rsidR="009B0676" w:rsidRPr="009B0676" w:rsidRDefault="009B0676" w:rsidP="009B0676">
            <w:pPr>
              <w:pStyle w:val="ListParagraph"/>
              <w:widowControl w:val="0"/>
              <w:tabs>
                <w:tab w:val="left" w:pos="1577"/>
              </w:tabs>
              <w:autoSpaceDE w:val="0"/>
              <w:autoSpaceDN w:val="0"/>
              <w:ind w:left="0"/>
              <w:contextualSpacing w:val="0"/>
              <w:jc w:val="both"/>
            </w:pPr>
            <w:r w:rsidRPr="009B0676">
              <w:rPr>
                <w:rFonts w:eastAsia="Calibri"/>
              </w:rPr>
              <w:lastRenderedPageBreak/>
              <w:t xml:space="preserve">Tỷ lệ cơ sở chế biến, chế biến thực phẩm nông lâm thủy sản được chứng nhận về ATTP đạt </w:t>
            </w:r>
            <w:r w:rsidRPr="009B0676">
              <w:rPr>
                <w:bCs/>
              </w:rPr>
              <w:t>≥ 80%</w:t>
            </w:r>
            <w:r w:rsidRPr="009B0676">
              <w:rPr>
                <w:rFonts w:eastAsia="Calibri"/>
                <w:i/>
              </w:rPr>
              <w:t>.</w:t>
            </w:r>
          </w:p>
          <w:p w14:paraId="0D91F132" w14:textId="77777777" w:rsidR="009B0676" w:rsidRPr="009B0676" w:rsidRDefault="009B0676" w:rsidP="009B0676">
            <w:pPr>
              <w:shd w:val="clear" w:color="auto" w:fill="FFFFFF"/>
              <w:spacing w:line="240" w:lineRule="auto"/>
              <w:rPr>
                <w:rFonts w:eastAsia="Times New Roman" w:cs="Times New Roman"/>
                <w:sz w:val="24"/>
                <w:szCs w:val="24"/>
              </w:rPr>
            </w:pPr>
          </w:p>
        </w:tc>
        <w:tc>
          <w:tcPr>
            <w:tcW w:w="2977" w:type="dxa"/>
            <w:vAlign w:val="center"/>
          </w:tcPr>
          <w:p w14:paraId="32DEBA38" w14:textId="3014DEEA" w:rsidR="009B0676" w:rsidRPr="009B0676" w:rsidRDefault="009B0676" w:rsidP="009B0676">
            <w:pPr>
              <w:spacing w:line="240" w:lineRule="auto"/>
              <w:rPr>
                <w:rFonts w:cs="Times New Roman"/>
                <w:sz w:val="24"/>
                <w:szCs w:val="24"/>
              </w:rPr>
            </w:pPr>
            <w:r w:rsidRPr="009B0676">
              <w:rPr>
                <w:rFonts w:cs="Times New Roman"/>
                <w:sz w:val="24"/>
                <w:szCs w:val="24"/>
              </w:rPr>
              <w:t xml:space="preserve">- Trên địa bàn xã không có cơ sở chế biến </w:t>
            </w:r>
            <w:r w:rsidRPr="009B0676">
              <w:rPr>
                <w:rFonts w:eastAsia="Calibri" w:cs="Times New Roman"/>
                <w:sz w:val="24"/>
                <w:szCs w:val="24"/>
              </w:rPr>
              <w:t>thực phẩm nông lâm thủy sản.</w:t>
            </w:r>
          </w:p>
        </w:tc>
        <w:tc>
          <w:tcPr>
            <w:tcW w:w="1560" w:type="dxa"/>
            <w:vMerge/>
            <w:vAlign w:val="center"/>
          </w:tcPr>
          <w:p w14:paraId="259AD2E2" w14:textId="38121678" w:rsidR="009B0676" w:rsidRPr="009B0676" w:rsidRDefault="009B0676" w:rsidP="009B0676">
            <w:pPr>
              <w:spacing w:line="240" w:lineRule="auto"/>
              <w:jc w:val="center"/>
              <w:rPr>
                <w:rFonts w:cs="Times New Roman"/>
                <w:sz w:val="24"/>
                <w:szCs w:val="24"/>
              </w:rPr>
            </w:pPr>
          </w:p>
        </w:tc>
      </w:tr>
      <w:tr w:rsidR="009B0676" w:rsidRPr="009B0676" w14:paraId="32798A94" w14:textId="77777777" w:rsidTr="00887FF6">
        <w:tc>
          <w:tcPr>
            <w:tcW w:w="591" w:type="dxa"/>
            <w:vMerge/>
          </w:tcPr>
          <w:p w14:paraId="680C98D7" w14:textId="77777777" w:rsidR="009B0676" w:rsidRPr="009B0676" w:rsidRDefault="009B0676" w:rsidP="009B0676">
            <w:pPr>
              <w:spacing w:line="240" w:lineRule="auto"/>
              <w:rPr>
                <w:rFonts w:cs="Times New Roman"/>
                <w:b/>
                <w:sz w:val="24"/>
                <w:szCs w:val="24"/>
              </w:rPr>
            </w:pPr>
          </w:p>
        </w:tc>
        <w:tc>
          <w:tcPr>
            <w:tcW w:w="1146" w:type="dxa"/>
            <w:vMerge/>
          </w:tcPr>
          <w:p w14:paraId="46504BD1" w14:textId="77777777" w:rsidR="009B0676" w:rsidRPr="009B0676" w:rsidRDefault="009B0676" w:rsidP="009B0676">
            <w:pPr>
              <w:spacing w:line="240" w:lineRule="auto"/>
              <w:rPr>
                <w:rFonts w:cs="Times New Roman"/>
                <w:b/>
                <w:sz w:val="24"/>
                <w:szCs w:val="24"/>
              </w:rPr>
            </w:pPr>
          </w:p>
        </w:tc>
        <w:tc>
          <w:tcPr>
            <w:tcW w:w="3559" w:type="dxa"/>
            <w:vAlign w:val="center"/>
          </w:tcPr>
          <w:p w14:paraId="1179775B" w14:textId="77777777" w:rsidR="009B0676" w:rsidRPr="009B0676" w:rsidRDefault="009B0676" w:rsidP="009B0676">
            <w:pPr>
              <w:spacing w:line="240" w:lineRule="auto"/>
              <w:rPr>
                <w:rFonts w:eastAsia="Calibri" w:cs="Times New Roman"/>
                <w:sz w:val="24"/>
                <w:szCs w:val="24"/>
              </w:rPr>
            </w:pPr>
            <w:r w:rsidRPr="009B0676">
              <w:rPr>
                <w:rFonts w:eastAsia="Calibri" w:cs="Times New Roman"/>
                <w:b/>
                <w:spacing w:val="-6"/>
                <w:sz w:val="24"/>
                <w:szCs w:val="24"/>
              </w:rPr>
              <w:t xml:space="preserve">18.7. </w:t>
            </w:r>
            <w:r w:rsidRPr="009B0676">
              <w:rPr>
                <w:rFonts w:eastAsia="Calibri" w:cs="Times New Roman"/>
                <w:spacing w:val="-6"/>
                <w:sz w:val="24"/>
                <w:szCs w:val="24"/>
              </w:rPr>
              <w:t xml:space="preserve">Tỷ lệ hộ có nhà tắm, thiết bị chứa nước sinh hoạt hợp vệ sinh, nhà tiêu an toàn và đảm bảo 3 sạch đạt </w:t>
            </w:r>
            <w:r w:rsidRPr="009B0676">
              <w:rPr>
                <w:rFonts w:eastAsia="Calibri" w:cs="Times New Roman"/>
                <w:sz w:val="24"/>
                <w:szCs w:val="24"/>
              </w:rPr>
              <w:t>chỉ tiêu theo quy định đối với từng loại xã.</w:t>
            </w:r>
          </w:p>
        </w:tc>
        <w:tc>
          <w:tcPr>
            <w:tcW w:w="5756" w:type="dxa"/>
            <w:vAlign w:val="center"/>
          </w:tcPr>
          <w:p w14:paraId="7BE49D25" w14:textId="45ECB6DD" w:rsidR="009B0676" w:rsidRPr="009B0676" w:rsidRDefault="009B0676" w:rsidP="009B0676">
            <w:pPr>
              <w:spacing w:line="240" w:lineRule="auto"/>
              <w:rPr>
                <w:rFonts w:eastAsia="Calibri" w:cs="Times New Roman"/>
                <w:sz w:val="24"/>
                <w:szCs w:val="24"/>
              </w:rPr>
            </w:pPr>
            <w:r w:rsidRPr="009B0676">
              <w:rPr>
                <w:rFonts w:eastAsia="Calibri" w:cs="Times New Roman"/>
                <w:sz w:val="24"/>
                <w:szCs w:val="24"/>
              </w:rPr>
              <w:t>T</w:t>
            </w:r>
            <w:r w:rsidRPr="009B0676">
              <w:rPr>
                <w:rFonts w:eastAsia="Calibri" w:cs="Times New Roman"/>
                <w:sz w:val="24"/>
                <w:szCs w:val="24"/>
                <w:shd w:val="clear" w:color="auto" w:fill="FFFFFF"/>
              </w:rPr>
              <w:t xml:space="preserve">ỷ lệ hộ có nhà tiêu, nhà tắm, thiết bị chứa nước sinh hoạt hợp vệ sinh và đảm bảo 3 sạch </w:t>
            </w:r>
            <w:r w:rsidRPr="009B0676">
              <w:rPr>
                <w:rFonts w:eastAsia="Calibri" w:cs="Times New Roman"/>
                <w:sz w:val="24"/>
                <w:szCs w:val="24"/>
              </w:rPr>
              <w:t xml:space="preserve">đạt </w:t>
            </w:r>
            <w:r w:rsidRPr="009B0676">
              <w:rPr>
                <w:rFonts w:cs="Times New Roman"/>
                <w:bCs/>
                <w:sz w:val="24"/>
                <w:szCs w:val="24"/>
              </w:rPr>
              <w:t xml:space="preserve">≥ 95% </w:t>
            </w:r>
          </w:p>
        </w:tc>
        <w:tc>
          <w:tcPr>
            <w:tcW w:w="2977" w:type="dxa"/>
            <w:vAlign w:val="center"/>
          </w:tcPr>
          <w:p w14:paraId="0C6D9266" w14:textId="5DFC3BA8" w:rsidR="009B0676" w:rsidRPr="009B0676" w:rsidRDefault="009B0676" w:rsidP="009B0676">
            <w:pPr>
              <w:spacing w:line="240" w:lineRule="auto"/>
              <w:rPr>
                <w:rFonts w:cs="Times New Roman"/>
                <w:sz w:val="24"/>
                <w:szCs w:val="24"/>
              </w:rPr>
            </w:pPr>
            <w:r w:rsidRPr="009B0676">
              <w:rPr>
                <w:rFonts w:cs="Times New Roman"/>
                <w:sz w:val="24"/>
                <w:szCs w:val="24"/>
              </w:rPr>
              <w:t xml:space="preserve">Tỷ lệ hộ có nhà tiêu, nhà tắm, bể chứa nước sinh hoạt hợp vệ sinh và đảm bảo 3 sạch đạt 96,26% </w:t>
            </w:r>
            <w:r w:rsidRPr="009B0676">
              <w:rPr>
                <w:rFonts w:cs="Times New Roman"/>
                <w:i/>
                <w:sz w:val="24"/>
                <w:szCs w:val="24"/>
              </w:rPr>
              <w:t>(3.401/3.533</w:t>
            </w:r>
            <w:r w:rsidRPr="009B0676">
              <w:rPr>
                <w:rFonts w:cs="Times New Roman"/>
                <w:sz w:val="24"/>
                <w:szCs w:val="24"/>
              </w:rPr>
              <w:t xml:space="preserve"> </w:t>
            </w:r>
            <w:r w:rsidRPr="009B0676">
              <w:rPr>
                <w:rFonts w:cs="Times New Roman"/>
                <w:i/>
                <w:sz w:val="24"/>
                <w:szCs w:val="24"/>
              </w:rPr>
              <w:t>hộ)</w:t>
            </w:r>
            <w:r w:rsidRPr="009B0676">
              <w:rPr>
                <w:rFonts w:cs="Times New Roman"/>
                <w:sz w:val="24"/>
                <w:szCs w:val="24"/>
              </w:rPr>
              <w:t xml:space="preserve"> </w:t>
            </w:r>
          </w:p>
        </w:tc>
        <w:tc>
          <w:tcPr>
            <w:tcW w:w="1560" w:type="dxa"/>
            <w:vMerge/>
            <w:vAlign w:val="center"/>
          </w:tcPr>
          <w:p w14:paraId="62961391" w14:textId="28F4CC04" w:rsidR="009B0676" w:rsidRPr="009B0676" w:rsidRDefault="009B0676" w:rsidP="009B0676">
            <w:pPr>
              <w:spacing w:line="240" w:lineRule="auto"/>
              <w:jc w:val="center"/>
              <w:rPr>
                <w:rFonts w:cs="Times New Roman"/>
                <w:sz w:val="24"/>
                <w:szCs w:val="24"/>
              </w:rPr>
            </w:pPr>
          </w:p>
        </w:tc>
      </w:tr>
      <w:tr w:rsidR="009B0676" w:rsidRPr="009B0676" w14:paraId="60E78F88" w14:textId="77777777" w:rsidTr="00887FF6">
        <w:tc>
          <w:tcPr>
            <w:tcW w:w="591" w:type="dxa"/>
            <w:vMerge/>
          </w:tcPr>
          <w:p w14:paraId="7BC60EA1" w14:textId="77777777" w:rsidR="009B0676" w:rsidRPr="009B0676" w:rsidRDefault="009B0676" w:rsidP="009B0676">
            <w:pPr>
              <w:spacing w:line="240" w:lineRule="auto"/>
              <w:rPr>
                <w:rFonts w:cs="Times New Roman"/>
                <w:b/>
                <w:sz w:val="24"/>
                <w:szCs w:val="24"/>
              </w:rPr>
            </w:pPr>
          </w:p>
        </w:tc>
        <w:tc>
          <w:tcPr>
            <w:tcW w:w="1146" w:type="dxa"/>
            <w:vMerge/>
          </w:tcPr>
          <w:p w14:paraId="782C1F89" w14:textId="77777777" w:rsidR="009B0676" w:rsidRPr="009B0676" w:rsidRDefault="009B0676" w:rsidP="009B0676">
            <w:pPr>
              <w:spacing w:line="240" w:lineRule="auto"/>
              <w:rPr>
                <w:rFonts w:cs="Times New Roman"/>
                <w:b/>
                <w:sz w:val="24"/>
                <w:szCs w:val="24"/>
              </w:rPr>
            </w:pPr>
          </w:p>
        </w:tc>
        <w:tc>
          <w:tcPr>
            <w:tcW w:w="3559" w:type="dxa"/>
            <w:vAlign w:val="center"/>
          </w:tcPr>
          <w:p w14:paraId="4FC2BE15" w14:textId="7088DB3D" w:rsidR="009B0676" w:rsidRPr="009B0676" w:rsidRDefault="009B0676" w:rsidP="009B0676">
            <w:pPr>
              <w:spacing w:line="240" w:lineRule="auto"/>
              <w:rPr>
                <w:rFonts w:eastAsia="Calibri" w:cs="Times New Roman"/>
                <w:sz w:val="24"/>
                <w:szCs w:val="24"/>
              </w:rPr>
            </w:pPr>
            <w:r w:rsidRPr="009B0676">
              <w:rPr>
                <w:rFonts w:eastAsia="Calibri" w:cs="Times New Roman"/>
                <w:b/>
                <w:sz w:val="24"/>
                <w:szCs w:val="24"/>
              </w:rPr>
              <w:t>1.8.</w:t>
            </w:r>
            <w:r w:rsidRPr="009B0676">
              <w:rPr>
                <w:rFonts w:eastAsia="Calibri" w:cs="Times New Roman"/>
                <w:sz w:val="24"/>
                <w:szCs w:val="24"/>
              </w:rPr>
              <w:t xml:space="preserve"> Tỷ lệ bãi chôn lấp chất chất thải rắn sinh hoạt trên địa bàn đảm bảo vệ sinh môi trường đạt 100%.</w:t>
            </w:r>
          </w:p>
        </w:tc>
        <w:tc>
          <w:tcPr>
            <w:tcW w:w="5756" w:type="dxa"/>
            <w:vAlign w:val="center"/>
          </w:tcPr>
          <w:p w14:paraId="7D031A72" w14:textId="77777777" w:rsidR="009B0676" w:rsidRPr="009B0676" w:rsidRDefault="009B0676" w:rsidP="009B0676">
            <w:pPr>
              <w:shd w:val="clear" w:color="auto" w:fill="FFFFFF"/>
              <w:spacing w:line="240" w:lineRule="auto"/>
              <w:rPr>
                <w:rFonts w:cs="Times New Roman"/>
                <w:i/>
                <w:sz w:val="24"/>
                <w:szCs w:val="24"/>
              </w:rPr>
            </w:pPr>
            <w:r w:rsidRPr="009B0676">
              <w:rPr>
                <w:rFonts w:eastAsia="Times New Roman" w:cs="Times New Roman"/>
                <w:sz w:val="24"/>
                <w:szCs w:val="24"/>
              </w:rPr>
              <w:t>100% bãi chôn lắp chất thải rắn sinh hoạt trên địa bàn xã đảm bảo vệ sinh môi trường</w:t>
            </w:r>
          </w:p>
        </w:tc>
        <w:tc>
          <w:tcPr>
            <w:tcW w:w="2977" w:type="dxa"/>
            <w:vAlign w:val="center"/>
          </w:tcPr>
          <w:p w14:paraId="7B1A7A0D" w14:textId="2547D481" w:rsidR="009B0676" w:rsidRPr="009B0676" w:rsidRDefault="009B0676" w:rsidP="009B0676">
            <w:pPr>
              <w:spacing w:line="240" w:lineRule="auto"/>
              <w:rPr>
                <w:rFonts w:cs="Times New Roman"/>
                <w:sz w:val="24"/>
                <w:szCs w:val="24"/>
                <w:lang w:val="it-IT"/>
              </w:rPr>
            </w:pPr>
            <w:r w:rsidRPr="009B0676">
              <w:rPr>
                <w:rFonts w:cs="Times New Roman"/>
                <w:sz w:val="24"/>
                <w:szCs w:val="24"/>
                <w:shd w:val="clear" w:color="auto" w:fill="FFFFFF"/>
              </w:rPr>
              <w:t>- Bãi chôn lấp chất thải rắn sinh hoạt: Không có.</w:t>
            </w:r>
          </w:p>
        </w:tc>
        <w:tc>
          <w:tcPr>
            <w:tcW w:w="1560" w:type="dxa"/>
            <w:vMerge/>
            <w:vAlign w:val="center"/>
          </w:tcPr>
          <w:p w14:paraId="41C941A1" w14:textId="524387CC" w:rsidR="009B0676" w:rsidRPr="009B0676" w:rsidRDefault="009B0676" w:rsidP="009B0676">
            <w:pPr>
              <w:spacing w:line="240" w:lineRule="auto"/>
              <w:jc w:val="center"/>
              <w:rPr>
                <w:rFonts w:cs="Times New Roman"/>
                <w:sz w:val="24"/>
                <w:szCs w:val="24"/>
              </w:rPr>
            </w:pPr>
          </w:p>
        </w:tc>
      </w:tr>
      <w:tr w:rsidR="009B0676" w:rsidRPr="009B0676" w14:paraId="36751464" w14:textId="77777777" w:rsidTr="00887FF6">
        <w:tc>
          <w:tcPr>
            <w:tcW w:w="591" w:type="dxa"/>
            <w:vMerge w:val="restart"/>
            <w:vAlign w:val="center"/>
          </w:tcPr>
          <w:p w14:paraId="2E7A50A4" w14:textId="77777777" w:rsidR="009B0676" w:rsidRPr="009B0676" w:rsidRDefault="009B0676" w:rsidP="009B0676">
            <w:pPr>
              <w:spacing w:line="240" w:lineRule="auto"/>
              <w:jc w:val="center"/>
              <w:rPr>
                <w:rFonts w:cs="Times New Roman"/>
                <w:b/>
                <w:sz w:val="24"/>
                <w:szCs w:val="24"/>
              </w:rPr>
            </w:pPr>
            <w:r w:rsidRPr="009B0676">
              <w:rPr>
                <w:rFonts w:cs="Times New Roman"/>
                <w:b/>
                <w:sz w:val="24"/>
                <w:szCs w:val="24"/>
              </w:rPr>
              <w:t>19</w:t>
            </w:r>
          </w:p>
        </w:tc>
        <w:tc>
          <w:tcPr>
            <w:tcW w:w="1146" w:type="dxa"/>
            <w:vMerge w:val="restart"/>
            <w:vAlign w:val="center"/>
          </w:tcPr>
          <w:p w14:paraId="25745D33" w14:textId="77777777" w:rsidR="009B0676" w:rsidRPr="009B0676" w:rsidRDefault="009B0676" w:rsidP="009B0676">
            <w:pPr>
              <w:spacing w:line="240" w:lineRule="auto"/>
              <w:jc w:val="center"/>
              <w:rPr>
                <w:rFonts w:cs="Times New Roman"/>
                <w:b/>
                <w:sz w:val="24"/>
                <w:szCs w:val="24"/>
              </w:rPr>
            </w:pPr>
            <w:r w:rsidRPr="009B0676">
              <w:rPr>
                <w:rFonts w:eastAsia="Times New Roman" w:cs="Times New Roman"/>
                <w:b/>
                <w:sz w:val="24"/>
                <w:szCs w:val="24"/>
              </w:rPr>
              <w:t>Quốc phòng và an ninh</w:t>
            </w:r>
          </w:p>
        </w:tc>
        <w:tc>
          <w:tcPr>
            <w:tcW w:w="3559" w:type="dxa"/>
            <w:vAlign w:val="center"/>
          </w:tcPr>
          <w:p w14:paraId="7C283B26" w14:textId="77777777" w:rsidR="009B0676" w:rsidRPr="009B0676" w:rsidRDefault="009B0676" w:rsidP="009B0676">
            <w:pPr>
              <w:spacing w:line="240" w:lineRule="auto"/>
              <w:rPr>
                <w:rFonts w:eastAsia="Calibri" w:cs="Times New Roman"/>
                <w:sz w:val="24"/>
                <w:szCs w:val="24"/>
              </w:rPr>
            </w:pPr>
            <w:r w:rsidRPr="009B0676">
              <w:rPr>
                <w:rFonts w:eastAsia="Times New Roman" w:cs="Times New Roman"/>
                <w:b/>
                <w:sz w:val="24"/>
                <w:szCs w:val="24"/>
                <w:lang w:eastAsia="x-none"/>
              </w:rPr>
              <w:t>19.1.</w:t>
            </w:r>
            <w:r w:rsidRPr="009B0676">
              <w:rPr>
                <w:rFonts w:eastAsia="Times New Roman" w:cs="Times New Roman"/>
                <w:sz w:val="24"/>
                <w:szCs w:val="24"/>
                <w:lang w:eastAsia="x-none"/>
              </w:rPr>
              <w:t xml:space="preserve"> </w:t>
            </w:r>
            <w:r w:rsidRPr="009B0676">
              <w:rPr>
                <w:rFonts w:eastAsia="Calibri" w:cs="Times New Roman"/>
                <w:bCs/>
                <w:sz w:val="24"/>
                <w:szCs w:val="24"/>
              </w:rPr>
              <w:t xml:space="preserve">Nâng cao chất lượng hoạt động của Ban Chỉ huy quân sự xã và </w:t>
            </w:r>
            <w:r w:rsidRPr="009B0676">
              <w:rPr>
                <w:rFonts w:eastAsia="Calibri" w:cs="Times New Roman"/>
                <w:sz w:val="24"/>
                <w:szCs w:val="24"/>
              </w:rPr>
              <w:t>lực lượng dân quân.</w:t>
            </w:r>
          </w:p>
        </w:tc>
        <w:tc>
          <w:tcPr>
            <w:tcW w:w="5756" w:type="dxa"/>
            <w:vAlign w:val="center"/>
          </w:tcPr>
          <w:p w14:paraId="2E7227E7" w14:textId="77777777" w:rsidR="009B0676" w:rsidRPr="009B0676" w:rsidRDefault="009B0676" w:rsidP="009B0676">
            <w:pPr>
              <w:spacing w:line="240" w:lineRule="auto"/>
              <w:rPr>
                <w:rFonts w:eastAsia="Calibri" w:cs="Times New Roman"/>
                <w:bCs/>
                <w:sz w:val="24"/>
                <w:szCs w:val="24"/>
              </w:rPr>
            </w:pPr>
            <w:r w:rsidRPr="009B0676">
              <w:rPr>
                <w:rFonts w:eastAsia="Calibri" w:cs="Times New Roman"/>
                <w:bCs/>
                <w:sz w:val="24"/>
                <w:szCs w:val="24"/>
              </w:rPr>
              <w:t>Bảo đảm tổ chức, biên chế theo đúng quy định, cấp ủy hoạt động hiệu quả, tổ chức giáo dục quốc phòng an ninh theo đúng kế hoạch; cán bộ, chiến sỹ chấp hành nghiêm pháp luật, kỹ luật và phải đạt:</w:t>
            </w:r>
          </w:p>
          <w:p w14:paraId="6C718F93" w14:textId="77777777" w:rsidR="009B0676" w:rsidRPr="009B0676" w:rsidRDefault="009B0676" w:rsidP="009B0676">
            <w:pPr>
              <w:spacing w:line="240" w:lineRule="auto"/>
              <w:ind w:hanging="27"/>
              <w:rPr>
                <w:rFonts w:eastAsia="Calibri" w:cs="Times New Roman"/>
                <w:sz w:val="24"/>
                <w:szCs w:val="24"/>
              </w:rPr>
            </w:pPr>
            <w:r w:rsidRPr="009B0676">
              <w:rPr>
                <w:rFonts w:eastAsia="Calibri" w:cs="Times New Roman"/>
                <w:sz w:val="24"/>
                <w:szCs w:val="24"/>
              </w:rPr>
              <w:t>- Biên chế Ban Chỉ huy quân sự xã có 01 Chỉ huy trưởng và 01 – 02 Phó Chỉ huy trưởng.</w:t>
            </w:r>
          </w:p>
          <w:p w14:paraId="5B9DDF41" w14:textId="77777777" w:rsidR="009B0676" w:rsidRPr="009B0676" w:rsidRDefault="009B0676" w:rsidP="009B0676">
            <w:pPr>
              <w:spacing w:line="240" w:lineRule="auto"/>
              <w:ind w:hanging="27"/>
              <w:rPr>
                <w:rFonts w:eastAsia="Calibri" w:cs="Times New Roman"/>
                <w:sz w:val="24"/>
                <w:szCs w:val="24"/>
              </w:rPr>
            </w:pPr>
            <w:r w:rsidRPr="009B0676">
              <w:rPr>
                <w:rFonts w:eastAsia="Calibri" w:cs="Times New Roman"/>
                <w:sz w:val="24"/>
                <w:szCs w:val="24"/>
              </w:rPr>
              <w:t>- 100% Chi bộ Quân sự có cấp ủy.</w:t>
            </w:r>
          </w:p>
          <w:p w14:paraId="528AAD55" w14:textId="77777777" w:rsidR="009B0676" w:rsidRPr="009B0676" w:rsidRDefault="009B0676" w:rsidP="009B0676">
            <w:pPr>
              <w:spacing w:line="240" w:lineRule="auto"/>
              <w:ind w:hanging="27"/>
              <w:rPr>
                <w:rFonts w:eastAsia="Calibri" w:cs="Times New Roman"/>
                <w:sz w:val="24"/>
                <w:szCs w:val="24"/>
              </w:rPr>
            </w:pPr>
            <w:r w:rsidRPr="009B0676">
              <w:rPr>
                <w:rFonts w:eastAsia="Calibri" w:cs="Times New Roman"/>
                <w:sz w:val="24"/>
                <w:szCs w:val="24"/>
              </w:rPr>
              <w:t>- Phát triển 02 – 03 Đảng viên trong dân quân/năm.</w:t>
            </w:r>
          </w:p>
          <w:p w14:paraId="2D288539" w14:textId="77777777" w:rsidR="009B0676" w:rsidRPr="009B0676" w:rsidRDefault="009B0676" w:rsidP="009B0676">
            <w:pPr>
              <w:spacing w:line="240" w:lineRule="auto"/>
              <w:ind w:hanging="27"/>
              <w:rPr>
                <w:rFonts w:eastAsia="Calibri" w:cs="Times New Roman"/>
                <w:sz w:val="24"/>
                <w:szCs w:val="24"/>
              </w:rPr>
            </w:pPr>
            <w:r w:rsidRPr="009B0676">
              <w:rPr>
                <w:rFonts w:eastAsia="Calibri" w:cs="Times New Roman"/>
                <w:sz w:val="24"/>
                <w:szCs w:val="24"/>
              </w:rPr>
              <w:t>- Tối thiểu 80% thôn đội trưởng là Đảng viên.</w:t>
            </w:r>
          </w:p>
        </w:tc>
        <w:tc>
          <w:tcPr>
            <w:tcW w:w="2977" w:type="dxa"/>
            <w:vAlign w:val="center"/>
          </w:tcPr>
          <w:p w14:paraId="31E9FF5A" w14:textId="77777777" w:rsidR="009B0676" w:rsidRPr="009B0676" w:rsidRDefault="009B0676" w:rsidP="009B0676">
            <w:pPr>
              <w:spacing w:line="240" w:lineRule="auto"/>
              <w:rPr>
                <w:rFonts w:cs="Times New Roman"/>
                <w:sz w:val="24"/>
                <w:szCs w:val="24"/>
              </w:rPr>
            </w:pPr>
            <w:r w:rsidRPr="009B0676">
              <w:rPr>
                <w:rFonts w:cs="Times New Roman"/>
                <w:sz w:val="24"/>
                <w:szCs w:val="24"/>
              </w:rPr>
              <w:t>- Hiện nay, BCH Quân sự xã có 1 Chỉ huy trưởng và 01 chỉ huy phó; Chi bộ có cấp ủy. Có 8/10 thôn đội trưởng là Đảng viên.</w:t>
            </w:r>
          </w:p>
          <w:p w14:paraId="78F5FDF4" w14:textId="77777777" w:rsidR="009B0676" w:rsidRPr="009B0676" w:rsidRDefault="009B0676" w:rsidP="009B0676">
            <w:pPr>
              <w:spacing w:line="240" w:lineRule="auto"/>
              <w:rPr>
                <w:rFonts w:cs="Times New Roman"/>
                <w:sz w:val="24"/>
                <w:szCs w:val="24"/>
              </w:rPr>
            </w:pPr>
            <w:r w:rsidRPr="009B0676">
              <w:rPr>
                <w:rFonts w:cs="Times New Roman"/>
                <w:sz w:val="24"/>
                <w:szCs w:val="24"/>
              </w:rPr>
              <w:t xml:space="preserve">- Kế hoạch số 173/KH-UBND ngày 13/11/2023 của UBND xã về công tác quốc phòng, quân sự địa phương năm 2024; </w:t>
            </w:r>
          </w:p>
          <w:p w14:paraId="101C66D0" w14:textId="77777777" w:rsidR="009B0676" w:rsidRPr="009B0676" w:rsidRDefault="009B0676" w:rsidP="009B0676">
            <w:pPr>
              <w:spacing w:line="240" w:lineRule="auto"/>
              <w:rPr>
                <w:rFonts w:cs="Times New Roman"/>
                <w:sz w:val="24"/>
                <w:szCs w:val="24"/>
              </w:rPr>
            </w:pPr>
            <w:r w:rsidRPr="009B0676">
              <w:rPr>
                <w:rFonts w:cs="Times New Roman"/>
                <w:sz w:val="24"/>
                <w:szCs w:val="24"/>
              </w:rPr>
              <w:t>- Xây dựng và triển khai Kế hoạch số 53/KH-UBND ngày 31/01/2024 về huấn luyện LLDQ.</w:t>
            </w:r>
          </w:p>
          <w:p w14:paraId="068BB267" w14:textId="2CA10611" w:rsidR="009B0676" w:rsidRPr="009B0676" w:rsidRDefault="009B0676" w:rsidP="009B0676">
            <w:pPr>
              <w:spacing w:line="240" w:lineRule="auto"/>
              <w:rPr>
                <w:rFonts w:cs="Times New Roman"/>
                <w:sz w:val="24"/>
                <w:szCs w:val="24"/>
              </w:rPr>
            </w:pPr>
            <w:r w:rsidRPr="009B0676">
              <w:rPr>
                <w:rFonts w:cs="Times New Roman"/>
                <w:sz w:val="24"/>
                <w:szCs w:val="24"/>
              </w:rPr>
              <w:t>- Hàng năm thực hiện việc tuyển quân, xã có tỷ</w:t>
            </w:r>
            <w:r w:rsidRPr="009B0676">
              <w:rPr>
                <w:rFonts w:cs="Times New Roman"/>
                <w:sz w:val="24"/>
                <w:szCs w:val="24"/>
              </w:rPr>
              <w:br/>
              <w:t>lệ giao quân hàng năm đều đủ và vượt chỉ tiêu giao.</w:t>
            </w:r>
          </w:p>
        </w:tc>
        <w:tc>
          <w:tcPr>
            <w:tcW w:w="1560" w:type="dxa"/>
            <w:vAlign w:val="center"/>
          </w:tcPr>
          <w:p w14:paraId="3847D2F7" w14:textId="6D62532C" w:rsidR="009B0676" w:rsidRPr="009B0676" w:rsidRDefault="009B0676" w:rsidP="009B0676">
            <w:pPr>
              <w:spacing w:line="240" w:lineRule="auto"/>
              <w:jc w:val="center"/>
              <w:rPr>
                <w:rFonts w:cs="Times New Roman"/>
                <w:sz w:val="24"/>
                <w:szCs w:val="24"/>
              </w:rPr>
            </w:pPr>
            <w:r w:rsidRPr="009B0676">
              <w:rPr>
                <w:rFonts w:cs="Times New Roman"/>
                <w:b/>
                <w:sz w:val="24"/>
                <w:szCs w:val="24"/>
              </w:rPr>
              <w:t>Đạt</w:t>
            </w:r>
          </w:p>
        </w:tc>
      </w:tr>
      <w:tr w:rsidR="009B0676" w:rsidRPr="009B0676" w14:paraId="76F92312" w14:textId="77777777" w:rsidTr="00887FF6">
        <w:tc>
          <w:tcPr>
            <w:tcW w:w="591" w:type="dxa"/>
            <w:vMerge/>
          </w:tcPr>
          <w:p w14:paraId="449BFED2" w14:textId="77777777" w:rsidR="009B0676" w:rsidRPr="009B0676" w:rsidRDefault="009B0676" w:rsidP="009B0676">
            <w:pPr>
              <w:spacing w:line="240" w:lineRule="auto"/>
              <w:rPr>
                <w:rFonts w:cs="Times New Roman"/>
                <w:b/>
                <w:sz w:val="24"/>
                <w:szCs w:val="24"/>
              </w:rPr>
            </w:pPr>
          </w:p>
        </w:tc>
        <w:tc>
          <w:tcPr>
            <w:tcW w:w="1146" w:type="dxa"/>
            <w:vMerge/>
          </w:tcPr>
          <w:p w14:paraId="2F8B8480" w14:textId="77777777" w:rsidR="009B0676" w:rsidRPr="009B0676" w:rsidRDefault="009B0676" w:rsidP="009B0676">
            <w:pPr>
              <w:spacing w:line="240" w:lineRule="auto"/>
              <w:rPr>
                <w:rFonts w:cs="Times New Roman"/>
                <w:b/>
                <w:sz w:val="24"/>
                <w:szCs w:val="24"/>
              </w:rPr>
            </w:pPr>
          </w:p>
        </w:tc>
        <w:tc>
          <w:tcPr>
            <w:tcW w:w="3559" w:type="dxa"/>
            <w:vAlign w:val="center"/>
          </w:tcPr>
          <w:p w14:paraId="1666DD8C" w14:textId="77777777" w:rsidR="009B0676" w:rsidRPr="009B0676" w:rsidRDefault="009B0676" w:rsidP="009B0676">
            <w:pPr>
              <w:spacing w:line="240" w:lineRule="auto"/>
              <w:rPr>
                <w:rFonts w:eastAsia="Calibri" w:cs="Times New Roman"/>
                <w:sz w:val="24"/>
                <w:szCs w:val="24"/>
              </w:rPr>
            </w:pPr>
            <w:r w:rsidRPr="009B0676">
              <w:rPr>
                <w:rFonts w:eastAsia="Times New Roman" w:cs="Times New Roman"/>
                <w:b/>
                <w:sz w:val="24"/>
                <w:szCs w:val="24"/>
                <w:lang w:eastAsia="x-none"/>
              </w:rPr>
              <w:t>19.2.</w:t>
            </w:r>
            <w:r w:rsidRPr="009B0676">
              <w:rPr>
                <w:rFonts w:eastAsia="Times New Roman" w:cs="Times New Roman"/>
                <w:sz w:val="24"/>
                <w:szCs w:val="24"/>
                <w:lang w:eastAsia="x-none"/>
              </w:rPr>
              <w:t xml:space="preserve"> </w:t>
            </w:r>
            <w:r w:rsidRPr="009B0676">
              <w:rPr>
                <w:rFonts w:eastAsia="Calibri" w:cs="Times New Roman"/>
                <w:sz w:val="24"/>
                <w:szCs w:val="24"/>
              </w:rPr>
              <w:t>Không có công dân cư trú trên địa bàn phạm tội nghiêm trọng trở lên hoặc gây tai nạn (</w:t>
            </w:r>
            <w:r w:rsidRPr="009B0676">
              <w:rPr>
                <w:rFonts w:eastAsia="Calibri" w:cs="Times New Roman"/>
                <w:i/>
                <w:sz w:val="24"/>
                <w:szCs w:val="24"/>
              </w:rPr>
              <w:t>giao thông, cháy, nổ)</w:t>
            </w:r>
            <w:r w:rsidRPr="009B0676">
              <w:rPr>
                <w:rFonts w:eastAsia="Calibri" w:cs="Times New Roman"/>
                <w:sz w:val="24"/>
                <w:szCs w:val="24"/>
              </w:rPr>
              <w:t xml:space="preserve"> nghiêm </w:t>
            </w:r>
            <w:r w:rsidRPr="009B0676">
              <w:rPr>
                <w:rFonts w:eastAsia="Calibri" w:cs="Times New Roman"/>
                <w:sz w:val="24"/>
                <w:szCs w:val="24"/>
              </w:rPr>
              <w:lastRenderedPageBreak/>
              <w:t xml:space="preserve">trọng trở lên; có mô hình camera an ninh và các mô hình </w:t>
            </w:r>
            <w:r w:rsidRPr="009B0676">
              <w:rPr>
                <w:rFonts w:eastAsia="Calibri" w:cs="Times New Roman"/>
                <w:i/>
                <w:sz w:val="24"/>
                <w:szCs w:val="24"/>
              </w:rPr>
              <w:t>(phòng, chống tội phạm, tệ nạn xã hội; bảo đảm trật tự, an toàn giao thông; phòng cháy, chữa cháy)</w:t>
            </w:r>
            <w:r w:rsidRPr="009B0676">
              <w:rPr>
                <w:rFonts w:eastAsia="Calibri" w:cs="Times New Roman"/>
                <w:sz w:val="24"/>
                <w:szCs w:val="24"/>
              </w:rPr>
              <w:t xml:space="preserve"> gắn với phong trào toàn dân bảo vệ an ninh Tổ quốc hoạt động thường xuyên, hiệu quả.</w:t>
            </w:r>
          </w:p>
        </w:tc>
        <w:tc>
          <w:tcPr>
            <w:tcW w:w="5756" w:type="dxa"/>
            <w:vAlign w:val="center"/>
          </w:tcPr>
          <w:p w14:paraId="034DFC6F" w14:textId="77777777" w:rsidR="009B0676" w:rsidRPr="009B0676" w:rsidRDefault="009B0676" w:rsidP="009B0676">
            <w:pPr>
              <w:spacing w:line="240" w:lineRule="auto"/>
              <w:rPr>
                <w:rFonts w:eastAsia="Times New Roman" w:cs="Times New Roman"/>
                <w:sz w:val="24"/>
                <w:szCs w:val="24"/>
                <w:lang w:eastAsia="x-none"/>
              </w:rPr>
            </w:pPr>
            <w:r w:rsidRPr="009B0676">
              <w:rPr>
                <w:rFonts w:eastAsia="Times New Roman" w:cs="Times New Roman"/>
                <w:sz w:val="24"/>
                <w:szCs w:val="24"/>
                <w:lang w:eastAsia="x-none"/>
              </w:rPr>
              <w:lastRenderedPageBreak/>
              <w:t>- Đảng ủy xã có nghị quyết, UBND xã có kế hoạch về công tác bảo đảm an ninh, trật tự; chỉ đạo tổ chức thực hiện có hiệu quả công tác bảo đảm an ninh, trật tự và xây dựng phong trào toàn dân bảo vệ an ninh Tổ quốc.</w:t>
            </w:r>
          </w:p>
          <w:p w14:paraId="61D9E71E" w14:textId="77777777" w:rsidR="009B0676" w:rsidRPr="009B0676" w:rsidRDefault="009B0676" w:rsidP="009B0676">
            <w:pPr>
              <w:spacing w:line="240" w:lineRule="auto"/>
              <w:rPr>
                <w:rFonts w:eastAsia="Times New Roman" w:cs="Times New Roman"/>
                <w:spacing w:val="-4"/>
                <w:sz w:val="24"/>
                <w:szCs w:val="24"/>
                <w:lang w:eastAsia="x-none"/>
              </w:rPr>
            </w:pPr>
            <w:r w:rsidRPr="009B0676">
              <w:rPr>
                <w:rFonts w:eastAsia="Times New Roman" w:cs="Times New Roman"/>
                <w:spacing w:val="-4"/>
                <w:sz w:val="24"/>
                <w:szCs w:val="24"/>
                <w:lang w:eastAsia="x-none"/>
              </w:rPr>
              <w:lastRenderedPageBreak/>
              <w:t>-  Không để xảy ra các hoạt động theo quy định tại các điểm a, b, c, d, đ khoản 3 Điều 4 Thông tư số 124/2021/TT-BCA ngày 28/12/201 của Bộ Công an.</w:t>
            </w:r>
          </w:p>
          <w:p w14:paraId="7F845DF6" w14:textId="77777777" w:rsidR="009B0676" w:rsidRPr="009B0676" w:rsidRDefault="009B0676" w:rsidP="009B0676">
            <w:pPr>
              <w:spacing w:line="240" w:lineRule="auto"/>
              <w:rPr>
                <w:rFonts w:cs="Times New Roman"/>
                <w:sz w:val="24"/>
                <w:szCs w:val="24"/>
              </w:rPr>
            </w:pPr>
            <w:r w:rsidRPr="009B0676">
              <w:rPr>
                <w:rFonts w:eastAsia="Times New Roman" w:cs="Times New Roman"/>
                <w:sz w:val="24"/>
                <w:szCs w:val="24"/>
                <w:lang w:eastAsia="x-none"/>
              </w:rPr>
              <w:t xml:space="preserve">- Không có khiếu kiện đông người kéo dài trái pháp luật: </w:t>
            </w:r>
            <w:r w:rsidRPr="009B0676">
              <w:rPr>
                <w:rFonts w:cs="Times New Roman"/>
                <w:sz w:val="24"/>
                <w:szCs w:val="24"/>
              </w:rPr>
              <w:t>Không để tập trung đông người khiếu nại, tố cáo vụ việc đã được cơ quan chức năng giải quyết đúng thẩm quyền, trình tự, thủ tục theo quy định của pháp luật; quyết định giải quyết khiếu nại đã có hiệu lực pháp luật; Không để xảy ra những hoạt động như: Kích động, xúi giục, cưỡng ép, dụ dỗ, mua chuộc, lôi kéo nhiều ngưòi cùng đến cơ quan, trụ sở, doanh nghiệp hoặc cá nhân để đưa đon, thư khiếu nại, tố cáo, yêu cầu giải quyết một hoặc nhiều vấn đề về quyền lợi bị vi phạm hoặc có liên quan đến việc thực thi chính sách, pháp luật để gây rối an ninh, trật tự công cộng hoặc lợi dụng việc khiêu nại, tố cáo để tuyên truyền chống Nhà nước; xâm phạm lợi ích của Nhà nước; xuyên tạc, vu khống, đe dọa, xúc phạm uy tín, danh dự của cơ quan, tổ chức, nguời có trách nhiệm được phân công giải quyết khiếu nại, tố cáo.</w:t>
            </w:r>
          </w:p>
          <w:p w14:paraId="1415A513" w14:textId="77777777" w:rsidR="009B0676" w:rsidRPr="009B0676" w:rsidRDefault="009B0676" w:rsidP="009B0676">
            <w:pPr>
              <w:pStyle w:val="BodyText"/>
              <w:spacing w:after="0" w:line="240" w:lineRule="auto"/>
              <w:rPr>
                <w:rFonts w:cs="Times New Roman"/>
                <w:i/>
                <w:sz w:val="24"/>
                <w:szCs w:val="24"/>
              </w:rPr>
            </w:pPr>
            <w:r w:rsidRPr="009B0676">
              <w:rPr>
                <w:rFonts w:cs="Times New Roman"/>
                <w:sz w:val="24"/>
                <w:szCs w:val="24"/>
              </w:rPr>
              <w:t xml:space="preserve">- Số vụ phạm tội về trật tự xã hội giảm ít nhất 05% so với năm trước; tệ nạn xã hội; tai nạn giao thông, cháy, nổ được kiềm chế, giảm so với năm trước </w:t>
            </w:r>
            <w:r w:rsidRPr="009B0676">
              <w:rPr>
                <w:rFonts w:cs="Times New Roman"/>
                <w:i/>
                <w:sz w:val="24"/>
                <w:szCs w:val="24"/>
              </w:rPr>
              <w:t>(trừ trường hợp bất khả kháng).</w:t>
            </w:r>
          </w:p>
          <w:p w14:paraId="1D6A8360" w14:textId="77777777" w:rsidR="009B0676" w:rsidRPr="009B0676" w:rsidRDefault="009B0676" w:rsidP="009B0676">
            <w:pPr>
              <w:pStyle w:val="BodyText"/>
              <w:widowControl w:val="0"/>
              <w:numPr>
                <w:ilvl w:val="0"/>
                <w:numId w:val="22"/>
              </w:numPr>
              <w:tabs>
                <w:tab w:val="left" w:pos="-142"/>
                <w:tab w:val="left" w:pos="256"/>
              </w:tabs>
              <w:spacing w:after="0" w:line="240" w:lineRule="auto"/>
              <w:rPr>
                <w:rFonts w:cs="Times New Roman"/>
                <w:i/>
                <w:sz w:val="24"/>
                <w:szCs w:val="24"/>
              </w:rPr>
            </w:pPr>
            <w:r w:rsidRPr="009B0676">
              <w:rPr>
                <w:rFonts w:cs="Times New Roman"/>
                <w:sz w:val="24"/>
                <w:szCs w:val="24"/>
              </w:rPr>
              <w:t xml:space="preserve">Không thuộc danh sách xã trọng điểm, phức tạp về an ninh, trật tự </w:t>
            </w:r>
            <w:r w:rsidRPr="009B0676">
              <w:rPr>
                <w:rFonts w:cs="Times New Roman"/>
                <w:i/>
                <w:sz w:val="24"/>
                <w:szCs w:val="24"/>
              </w:rPr>
              <w:t>.</w:t>
            </w:r>
          </w:p>
          <w:p w14:paraId="1A3EB991" w14:textId="77777777" w:rsidR="009B0676" w:rsidRPr="009B0676" w:rsidRDefault="009B0676" w:rsidP="009B0676">
            <w:pPr>
              <w:pStyle w:val="BodyText"/>
              <w:widowControl w:val="0"/>
              <w:numPr>
                <w:ilvl w:val="0"/>
                <w:numId w:val="22"/>
              </w:numPr>
              <w:tabs>
                <w:tab w:val="left" w:pos="-142"/>
                <w:tab w:val="left" w:pos="256"/>
              </w:tabs>
              <w:spacing w:after="0" w:line="240" w:lineRule="auto"/>
              <w:rPr>
                <w:rFonts w:cs="Times New Roman"/>
                <w:sz w:val="24"/>
                <w:szCs w:val="24"/>
              </w:rPr>
            </w:pPr>
            <w:r w:rsidRPr="009B0676">
              <w:rPr>
                <w:rFonts w:cs="Times New Roman"/>
                <w:sz w:val="24"/>
                <w:szCs w:val="24"/>
              </w:rPr>
              <w:t>Tập thể Công an xã đạt danh hiệu “Đơn vị tiên tiến” trở lên, không có cán bộ, chiến sĩ vi phạm bị xử lý kỷ luật từ hình thức cảnh cáo trở lên; lực lượng tham gia bảo vệ an ninh, trật tự ở cơ sở được đánh giá hoàn thành nhiệm vụ trở lên, không có cá nhân vi phạm pháp luật.</w:t>
            </w:r>
          </w:p>
          <w:p w14:paraId="7361B249" w14:textId="77777777" w:rsidR="009B0676" w:rsidRPr="009B0676" w:rsidRDefault="009B0676" w:rsidP="009B0676">
            <w:pPr>
              <w:pStyle w:val="BodyText"/>
              <w:numPr>
                <w:ilvl w:val="0"/>
                <w:numId w:val="22"/>
              </w:numPr>
              <w:tabs>
                <w:tab w:val="left" w:pos="115"/>
              </w:tabs>
              <w:spacing w:after="0" w:line="240" w:lineRule="auto"/>
              <w:ind w:hanging="28"/>
              <w:rPr>
                <w:rFonts w:cs="Times New Roman"/>
                <w:i/>
                <w:sz w:val="24"/>
                <w:szCs w:val="24"/>
              </w:rPr>
            </w:pPr>
            <w:r w:rsidRPr="009B0676">
              <w:rPr>
                <w:rFonts w:cs="Times New Roman"/>
                <w:sz w:val="24"/>
                <w:szCs w:val="24"/>
              </w:rPr>
              <w:t xml:space="preserve">Không có công dân cư trú trên địa bàn phạm tội từ nghiêm trọng trở lên theo quy định của Bộ luật Hình sự </w:t>
            </w:r>
            <w:r w:rsidRPr="009B0676">
              <w:rPr>
                <w:rFonts w:cs="Times New Roman"/>
                <w:sz w:val="24"/>
                <w:szCs w:val="24"/>
              </w:rPr>
              <w:lastRenderedPageBreak/>
              <w:t xml:space="preserve">năm 2015 sửa đổi, bổ sung năm 2017 hoặc gây tai nạn </w:t>
            </w:r>
            <w:r w:rsidRPr="009B0676">
              <w:rPr>
                <w:rFonts w:cs="Times New Roman"/>
                <w:i/>
                <w:sz w:val="24"/>
                <w:szCs w:val="24"/>
              </w:rPr>
              <w:t>(giao thông, cháy, nổ)</w:t>
            </w:r>
            <w:r w:rsidRPr="009B0676">
              <w:rPr>
                <w:rFonts w:cs="Times New Roman"/>
                <w:sz w:val="24"/>
                <w:szCs w:val="24"/>
              </w:rPr>
              <w:t xml:space="preserve">  nghiêm trọng trở lên theo quy định của Bộ Công an </w:t>
            </w:r>
            <w:r w:rsidRPr="009B0676">
              <w:rPr>
                <w:rFonts w:cs="Times New Roman"/>
                <w:i/>
                <w:sz w:val="24"/>
                <w:szCs w:val="24"/>
              </w:rPr>
              <w:t>(trừ trường hợp bất khả kháng).</w:t>
            </w:r>
          </w:p>
          <w:p w14:paraId="060186B8" w14:textId="77777777" w:rsidR="009B0676" w:rsidRPr="009B0676" w:rsidRDefault="009B0676" w:rsidP="009B0676">
            <w:pPr>
              <w:pStyle w:val="BodyText"/>
              <w:widowControl w:val="0"/>
              <w:numPr>
                <w:ilvl w:val="0"/>
                <w:numId w:val="22"/>
              </w:numPr>
              <w:tabs>
                <w:tab w:val="left" w:pos="256"/>
                <w:tab w:val="left" w:pos="567"/>
                <w:tab w:val="left" w:pos="851"/>
              </w:tabs>
              <w:spacing w:after="0" w:line="240" w:lineRule="auto"/>
              <w:ind w:hanging="28"/>
              <w:rPr>
                <w:rFonts w:eastAsia="Calibri" w:cs="Times New Roman"/>
                <w:sz w:val="24"/>
                <w:szCs w:val="24"/>
              </w:rPr>
            </w:pPr>
            <w:r w:rsidRPr="009B0676">
              <w:rPr>
                <w:rFonts w:eastAsia="Times New Roman" w:cs="Times New Roman"/>
                <w:iCs/>
                <w:sz w:val="24"/>
                <w:szCs w:val="24"/>
              </w:rPr>
              <w:t>Có một trong các mô hình về phòng, chống tội phạm, tệ nạn xã hội; bảo đảm trật tự, an toàn giao thông; phòng cháy, chữa cháy và cứu nạn, cứu hộ và có mô hình có sử dụng camera phục vụ công tác đảm bảo an ninh, trật tự gắn với phong trào toàn dân bảo vệ an ninh Tổ quốc hoạt động thường xuyên, hiệu quả.</w:t>
            </w:r>
          </w:p>
        </w:tc>
        <w:tc>
          <w:tcPr>
            <w:tcW w:w="2977" w:type="dxa"/>
            <w:vAlign w:val="center"/>
          </w:tcPr>
          <w:p w14:paraId="1B833336" w14:textId="77777777" w:rsidR="009B0676" w:rsidRPr="009B0676" w:rsidRDefault="009B0676" w:rsidP="009B0676">
            <w:pPr>
              <w:pStyle w:val="BodyText"/>
              <w:tabs>
                <w:tab w:val="left" w:pos="851"/>
              </w:tabs>
              <w:spacing w:after="0" w:line="240" w:lineRule="auto"/>
              <w:rPr>
                <w:rFonts w:cs="Times New Roman"/>
                <w:sz w:val="24"/>
                <w:szCs w:val="24"/>
              </w:rPr>
            </w:pPr>
            <w:r w:rsidRPr="009B0676">
              <w:rPr>
                <w:rFonts w:eastAsia="Times New Roman" w:cs="Times New Roman"/>
                <w:sz w:val="24"/>
                <w:szCs w:val="24"/>
              </w:rPr>
              <w:lastRenderedPageBreak/>
              <w:t xml:space="preserve">- Đảng ủy xã ban hành Nghị quyết </w:t>
            </w:r>
            <w:r w:rsidRPr="009B0676">
              <w:rPr>
                <w:rFonts w:cs="Times New Roman"/>
                <w:sz w:val="24"/>
                <w:szCs w:val="24"/>
              </w:rPr>
              <w:t xml:space="preserve">25-NQ/ĐU ngày 01/02/2024 về tăng cường sự lãnh đạo của Đảng đối </w:t>
            </w:r>
            <w:r w:rsidRPr="009B0676">
              <w:rPr>
                <w:rFonts w:cs="Times New Roman"/>
                <w:sz w:val="24"/>
                <w:szCs w:val="24"/>
              </w:rPr>
              <w:lastRenderedPageBreak/>
              <w:t>với công tác PC, CC và cứu hộ cứu nạn năm 2023; Nghị quyết 16-NQ/ĐU ngày 25/01/2024 về Tăng cường sự lãnh đạo của cấp uỷ Đảng đối với công tác bảo đảm trật tự an toàn giao thông năm 2023.</w:t>
            </w:r>
          </w:p>
          <w:p w14:paraId="13505086" w14:textId="77777777" w:rsidR="009B0676" w:rsidRPr="009B0676" w:rsidRDefault="009B0676" w:rsidP="009B0676">
            <w:pPr>
              <w:spacing w:line="240" w:lineRule="auto"/>
              <w:rPr>
                <w:rFonts w:eastAsia="Times New Roman" w:cs="Times New Roman"/>
                <w:sz w:val="24"/>
                <w:szCs w:val="24"/>
              </w:rPr>
            </w:pPr>
            <w:r w:rsidRPr="009B0676">
              <w:rPr>
                <w:rFonts w:eastAsia="Times New Roman" w:cs="Times New Roman"/>
                <w:sz w:val="24"/>
                <w:szCs w:val="24"/>
              </w:rPr>
              <w:t>UBND xã ban hành  Kế hoạch  số 10//KH-UBND ngày 17/02/2022 về tăng cường sự lãnh đạo của Đảng đối với nhiệm vụ bảo đảm an ninh, trật tự và xây dựng lực lượng Công an nhân dân năm 2024.</w:t>
            </w:r>
          </w:p>
          <w:p w14:paraId="0B2DD71C" w14:textId="77777777" w:rsidR="009B0676" w:rsidRPr="009B0676" w:rsidRDefault="009B0676" w:rsidP="009B0676">
            <w:pPr>
              <w:pStyle w:val="BodyText"/>
              <w:widowControl w:val="0"/>
              <w:tabs>
                <w:tab w:val="left" w:pos="851"/>
              </w:tabs>
              <w:spacing w:after="0" w:line="240" w:lineRule="auto"/>
              <w:rPr>
                <w:rFonts w:cs="Times New Roman"/>
                <w:sz w:val="24"/>
                <w:szCs w:val="24"/>
              </w:rPr>
            </w:pPr>
            <w:r w:rsidRPr="009B0676">
              <w:rPr>
                <w:rFonts w:cs="Times New Roman"/>
                <w:sz w:val="24"/>
                <w:szCs w:val="24"/>
              </w:rPr>
              <w:t>- Không xảy ra các hoạt động theo quy định tại các điểm a, b, c, d, đ khoản 3 Điều 4 Thông tư số 124/2021/TT-BCA ngày 28/12/2021 của Bộ Công an.</w:t>
            </w:r>
          </w:p>
          <w:p w14:paraId="78A20A03" w14:textId="77777777" w:rsidR="009B0676" w:rsidRPr="009B0676" w:rsidRDefault="009B0676" w:rsidP="009B0676">
            <w:pPr>
              <w:pStyle w:val="BodyText"/>
              <w:widowControl w:val="0"/>
              <w:tabs>
                <w:tab w:val="left" w:pos="851"/>
              </w:tabs>
              <w:spacing w:after="0" w:line="240" w:lineRule="auto"/>
              <w:rPr>
                <w:rFonts w:cs="Times New Roman"/>
                <w:sz w:val="24"/>
                <w:szCs w:val="24"/>
              </w:rPr>
            </w:pPr>
            <w:r w:rsidRPr="009B0676">
              <w:rPr>
                <w:rFonts w:cs="Times New Roman"/>
                <w:sz w:val="24"/>
                <w:szCs w:val="24"/>
              </w:rPr>
              <w:t>- Không có khiếu kiện đông người kéo dài.</w:t>
            </w:r>
          </w:p>
          <w:p w14:paraId="7B6701CF" w14:textId="77777777" w:rsidR="009B0676" w:rsidRPr="009B0676" w:rsidRDefault="009B0676" w:rsidP="009B0676">
            <w:pPr>
              <w:pStyle w:val="BodyText"/>
              <w:widowControl w:val="0"/>
              <w:tabs>
                <w:tab w:val="left" w:pos="851"/>
              </w:tabs>
              <w:spacing w:after="0" w:line="240" w:lineRule="auto"/>
              <w:rPr>
                <w:rFonts w:cs="Times New Roman"/>
                <w:sz w:val="24"/>
                <w:szCs w:val="24"/>
              </w:rPr>
            </w:pPr>
            <w:r w:rsidRPr="009B0676">
              <w:rPr>
                <w:rFonts w:cs="Times New Roman"/>
                <w:sz w:val="24"/>
                <w:szCs w:val="24"/>
              </w:rPr>
              <w:t>- Không có công dân cư trú tr trái quy trên địa bàn phạm tội đặc biệt nghiêm trọng,</w:t>
            </w:r>
          </w:p>
          <w:p w14:paraId="39BD519E" w14:textId="77777777" w:rsidR="009B0676" w:rsidRPr="009B0676" w:rsidRDefault="009B0676" w:rsidP="009B0676">
            <w:pPr>
              <w:pStyle w:val="BodyText"/>
              <w:widowControl w:val="0"/>
              <w:tabs>
                <w:tab w:val="left" w:pos="851"/>
              </w:tabs>
              <w:spacing w:after="0" w:line="240" w:lineRule="auto"/>
              <w:rPr>
                <w:rFonts w:cs="Times New Roman"/>
                <w:sz w:val="24"/>
                <w:szCs w:val="24"/>
              </w:rPr>
            </w:pPr>
            <w:r w:rsidRPr="009B0676">
              <w:rPr>
                <w:rFonts w:cs="Times New Roman"/>
                <w:sz w:val="24"/>
                <w:szCs w:val="24"/>
              </w:rPr>
              <w:t xml:space="preserve">- Có 07 mô hình an toàn về an ninh trật tự, trật tự an toàn giao thông và PCCC tại các thôn, cụ thể: Mô hình Khu dân cư an toàn về an </w:t>
            </w:r>
            <w:r w:rsidRPr="009B0676">
              <w:rPr>
                <w:rFonts w:cs="Times New Roman"/>
                <w:sz w:val="24"/>
                <w:szCs w:val="24"/>
              </w:rPr>
              <w:lastRenderedPageBreak/>
              <w:t xml:space="preserve">ninh trật tự, trật tự an toàn </w:t>
            </w:r>
          </w:p>
          <w:p w14:paraId="2EF0F823" w14:textId="77777777" w:rsidR="009B0676" w:rsidRPr="009B0676" w:rsidRDefault="009B0676" w:rsidP="009B0676">
            <w:pPr>
              <w:pStyle w:val="BodyText"/>
              <w:widowControl w:val="0"/>
              <w:tabs>
                <w:tab w:val="left" w:pos="851"/>
              </w:tabs>
              <w:spacing w:after="0" w:line="240" w:lineRule="auto"/>
              <w:rPr>
                <w:rFonts w:cs="Times New Roman"/>
                <w:sz w:val="24"/>
                <w:szCs w:val="24"/>
              </w:rPr>
            </w:pPr>
            <w:r w:rsidRPr="009B0676">
              <w:rPr>
                <w:rFonts w:cs="Times New Roman"/>
                <w:sz w:val="24"/>
                <w:szCs w:val="24"/>
              </w:rPr>
              <w:t>- Không thuộc danh sách xã trọng điểm, phức tạp về an ninh, trật tự</w:t>
            </w:r>
          </w:p>
          <w:p w14:paraId="6D6C131B" w14:textId="77777777" w:rsidR="009B0676" w:rsidRPr="009B0676" w:rsidRDefault="009B0676" w:rsidP="009B0676">
            <w:pPr>
              <w:pStyle w:val="BodyText"/>
              <w:widowControl w:val="0"/>
              <w:tabs>
                <w:tab w:val="left" w:pos="851"/>
              </w:tabs>
              <w:spacing w:after="0" w:line="240" w:lineRule="auto"/>
              <w:rPr>
                <w:rFonts w:cs="Times New Roman"/>
                <w:sz w:val="24"/>
                <w:szCs w:val="24"/>
              </w:rPr>
            </w:pPr>
            <w:r w:rsidRPr="009B0676">
              <w:rPr>
                <w:rFonts w:cs="Times New Roman"/>
                <w:sz w:val="24"/>
                <w:szCs w:val="24"/>
              </w:rPr>
              <w:t>- Tập thể công an xã chưa được đánh giá xếp loại.</w:t>
            </w:r>
          </w:p>
          <w:p w14:paraId="0399FF6A" w14:textId="38727F1C" w:rsidR="009B0676" w:rsidRPr="009B0676" w:rsidRDefault="009B0676" w:rsidP="009B0676">
            <w:pPr>
              <w:spacing w:line="240" w:lineRule="auto"/>
              <w:rPr>
                <w:rFonts w:cs="Times New Roman"/>
                <w:sz w:val="24"/>
                <w:szCs w:val="24"/>
              </w:rPr>
            </w:pPr>
          </w:p>
        </w:tc>
        <w:tc>
          <w:tcPr>
            <w:tcW w:w="1560" w:type="dxa"/>
            <w:vAlign w:val="center"/>
          </w:tcPr>
          <w:p w14:paraId="45E82C52" w14:textId="701DBE36" w:rsidR="009B0676" w:rsidRPr="009B0676" w:rsidRDefault="009B0676" w:rsidP="009B0676">
            <w:pPr>
              <w:spacing w:line="240" w:lineRule="auto"/>
              <w:jc w:val="center"/>
              <w:rPr>
                <w:rFonts w:cs="Times New Roman"/>
                <w:sz w:val="24"/>
                <w:szCs w:val="24"/>
              </w:rPr>
            </w:pPr>
            <w:r w:rsidRPr="009B0676">
              <w:rPr>
                <w:rFonts w:cs="Times New Roman"/>
                <w:b/>
                <w:sz w:val="24"/>
                <w:szCs w:val="24"/>
              </w:rPr>
              <w:lastRenderedPageBreak/>
              <w:t>Đạt</w:t>
            </w:r>
          </w:p>
        </w:tc>
      </w:tr>
    </w:tbl>
    <w:p w14:paraId="4EC36F36" w14:textId="77777777" w:rsidR="00CE00C7" w:rsidRPr="005C23E4" w:rsidRDefault="00CE00C7" w:rsidP="00A17C25">
      <w:pPr>
        <w:spacing w:after="0" w:line="240" w:lineRule="auto"/>
        <w:rPr>
          <w:rFonts w:cs="Times New Roman"/>
          <w:sz w:val="24"/>
          <w:szCs w:val="24"/>
        </w:rPr>
      </w:pPr>
    </w:p>
    <w:sectPr w:rsidR="00CE00C7" w:rsidRPr="005C23E4" w:rsidSect="00F24AC4">
      <w:footerReference w:type="default" r:id="rId8"/>
      <w:pgSz w:w="16840" w:h="11907" w:orient="landscape" w:code="9"/>
      <w:pgMar w:top="1021" w:right="794" w:bottom="794"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1C68E" w14:textId="77777777" w:rsidR="00096FFD" w:rsidRDefault="00096FFD" w:rsidP="00321EFD">
      <w:pPr>
        <w:spacing w:after="0" w:line="240" w:lineRule="auto"/>
      </w:pPr>
      <w:r>
        <w:separator/>
      </w:r>
    </w:p>
  </w:endnote>
  <w:endnote w:type="continuationSeparator" w:id="0">
    <w:p w14:paraId="5324CCF7" w14:textId="77777777" w:rsidR="00096FFD" w:rsidRDefault="00096FFD" w:rsidP="0032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GFLL+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F6F10" w14:textId="77777777" w:rsidR="003A3529" w:rsidRDefault="003A3529">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86498" w14:textId="77777777" w:rsidR="00096FFD" w:rsidRDefault="00096FFD" w:rsidP="00321EFD">
      <w:pPr>
        <w:spacing w:after="0" w:line="240" w:lineRule="auto"/>
      </w:pPr>
      <w:r>
        <w:separator/>
      </w:r>
    </w:p>
  </w:footnote>
  <w:footnote w:type="continuationSeparator" w:id="0">
    <w:p w14:paraId="0A9EB4C9" w14:textId="77777777" w:rsidR="00096FFD" w:rsidRDefault="00096FFD" w:rsidP="00321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1CA"/>
    <w:multiLevelType w:val="hybridMultilevel"/>
    <w:tmpl w:val="ECC8681A"/>
    <w:lvl w:ilvl="0" w:tplc="D660E062">
      <w:start w:val="7"/>
      <w:numFmt w:val="bullet"/>
      <w:lvlText w:val="-"/>
      <w:lvlJc w:val="left"/>
      <w:pPr>
        <w:ind w:left="542" w:hanging="293"/>
      </w:pPr>
      <w:rPr>
        <w:rFonts w:ascii="Times New Roman" w:eastAsia="Times New Roman" w:hAnsi="Times New Roman" w:cs="Times New Roman" w:hint="default"/>
        <w:w w:val="100"/>
        <w:sz w:val="28"/>
        <w:szCs w:val="28"/>
        <w:lang w:val="vi" w:eastAsia="en-US" w:bidi="ar-SA"/>
      </w:rPr>
    </w:lvl>
    <w:lvl w:ilvl="1" w:tplc="798A4654">
      <w:numFmt w:val="bullet"/>
      <w:lvlText w:val="•"/>
      <w:lvlJc w:val="left"/>
      <w:pPr>
        <w:ind w:left="1506" w:hanging="293"/>
      </w:pPr>
      <w:rPr>
        <w:rFonts w:hint="default"/>
        <w:lang w:val="vi" w:eastAsia="en-US" w:bidi="ar-SA"/>
      </w:rPr>
    </w:lvl>
    <w:lvl w:ilvl="2" w:tplc="51AA3D24">
      <w:numFmt w:val="bullet"/>
      <w:lvlText w:val="•"/>
      <w:lvlJc w:val="left"/>
      <w:pPr>
        <w:ind w:left="2473" w:hanging="293"/>
      </w:pPr>
      <w:rPr>
        <w:rFonts w:hint="default"/>
        <w:lang w:val="vi" w:eastAsia="en-US" w:bidi="ar-SA"/>
      </w:rPr>
    </w:lvl>
    <w:lvl w:ilvl="3" w:tplc="E6BA3546">
      <w:numFmt w:val="bullet"/>
      <w:lvlText w:val="•"/>
      <w:lvlJc w:val="left"/>
      <w:pPr>
        <w:ind w:left="3439" w:hanging="293"/>
      </w:pPr>
      <w:rPr>
        <w:rFonts w:hint="default"/>
        <w:lang w:val="vi" w:eastAsia="en-US" w:bidi="ar-SA"/>
      </w:rPr>
    </w:lvl>
    <w:lvl w:ilvl="4" w:tplc="402EB3F2">
      <w:numFmt w:val="bullet"/>
      <w:lvlText w:val="•"/>
      <w:lvlJc w:val="left"/>
      <w:pPr>
        <w:ind w:left="4406" w:hanging="293"/>
      </w:pPr>
      <w:rPr>
        <w:rFonts w:hint="default"/>
        <w:lang w:val="vi" w:eastAsia="en-US" w:bidi="ar-SA"/>
      </w:rPr>
    </w:lvl>
    <w:lvl w:ilvl="5" w:tplc="E45C4FFC">
      <w:numFmt w:val="bullet"/>
      <w:lvlText w:val="•"/>
      <w:lvlJc w:val="left"/>
      <w:pPr>
        <w:ind w:left="5373" w:hanging="293"/>
      </w:pPr>
      <w:rPr>
        <w:rFonts w:hint="default"/>
        <w:lang w:val="vi" w:eastAsia="en-US" w:bidi="ar-SA"/>
      </w:rPr>
    </w:lvl>
    <w:lvl w:ilvl="6" w:tplc="10E20304">
      <w:numFmt w:val="bullet"/>
      <w:lvlText w:val="•"/>
      <w:lvlJc w:val="left"/>
      <w:pPr>
        <w:ind w:left="6339" w:hanging="293"/>
      </w:pPr>
      <w:rPr>
        <w:rFonts w:hint="default"/>
        <w:lang w:val="vi" w:eastAsia="en-US" w:bidi="ar-SA"/>
      </w:rPr>
    </w:lvl>
    <w:lvl w:ilvl="7" w:tplc="053AC938">
      <w:numFmt w:val="bullet"/>
      <w:lvlText w:val="•"/>
      <w:lvlJc w:val="left"/>
      <w:pPr>
        <w:ind w:left="7306" w:hanging="293"/>
      </w:pPr>
      <w:rPr>
        <w:rFonts w:hint="default"/>
        <w:lang w:val="vi" w:eastAsia="en-US" w:bidi="ar-SA"/>
      </w:rPr>
    </w:lvl>
    <w:lvl w:ilvl="8" w:tplc="238649E0">
      <w:numFmt w:val="bullet"/>
      <w:lvlText w:val="•"/>
      <w:lvlJc w:val="left"/>
      <w:pPr>
        <w:ind w:left="8273" w:hanging="293"/>
      </w:pPr>
      <w:rPr>
        <w:rFonts w:hint="default"/>
        <w:lang w:val="vi" w:eastAsia="en-US" w:bidi="ar-SA"/>
      </w:rPr>
    </w:lvl>
  </w:abstractNum>
  <w:abstractNum w:abstractNumId="1">
    <w:nsid w:val="0EB3295B"/>
    <w:multiLevelType w:val="multilevel"/>
    <w:tmpl w:val="A8E022D6"/>
    <w:lvl w:ilvl="0">
      <w:start w:val="1"/>
      <w:numFmt w:val="decimal"/>
      <w:lvlText w:val="%1."/>
      <w:lvlJc w:val="left"/>
      <w:pPr>
        <w:ind w:left="927" w:hanging="360"/>
      </w:pPr>
      <w:rPr>
        <w:rFonts w:ascii="Times New Roman" w:eastAsia="Times New Roman" w:hAnsi="Times New Roman" w:cs="Times New Roman"/>
        <w:b/>
      </w:rPr>
    </w:lvl>
    <w:lvl w:ilvl="1">
      <w:start w:val="2"/>
      <w:numFmt w:val="decimal"/>
      <w:isLgl/>
      <w:lvlText w:val="%1.%2."/>
      <w:lvlJc w:val="left"/>
      <w:pPr>
        <w:ind w:left="1430" w:hanging="720"/>
      </w:pPr>
      <w:rPr>
        <w:rFonts w:hint="default"/>
        <w:b/>
        <w:i w:val="0"/>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3C40128"/>
    <w:multiLevelType w:val="multilevel"/>
    <w:tmpl w:val="020A9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5538A"/>
    <w:multiLevelType w:val="multilevel"/>
    <w:tmpl w:val="074ADF90"/>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C0050"/>
    <w:multiLevelType w:val="hybridMultilevel"/>
    <w:tmpl w:val="556EF928"/>
    <w:lvl w:ilvl="0" w:tplc="2FFEACF8">
      <w:numFmt w:val="bullet"/>
      <w:lvlText w:val="-"/>
      <w:lvlJc w:val="left"/>
      <w:pPr>
        <w:ind w:left="1752" w:hanging="192"/>
      </w:pPr>
      <w:rPr>
        <w:rFonts w:ascii="Times New Roman" w:eastAsia="Times New Roman" w:hAnsi="Times New Roman" w:cs="Times New Roman" w:hint="default"/>
        <w:w w:val="100"/>
        <w:sz w:val="28"/>
        <w:szCs w:val="28"/>
        <w:lang w:val="vi" w:eastAsia="en-US" w:bidi="ar-SA"/>
      </w:rPr>
    </w:lvl>
    <w:lvl w:ilvl="1" w:tplc="4AA869CE">
      <w:numFmt w:val="bullet"/>
      <w:lvlText w:val="•"/>
      <w:lvlJc w:val="left"/>
      <w:pPr>
        <w:ind w:left="2716" w:hanging="192"/>
      </w:pPr>
      <w:rPr>
        <w:rFonts w:hint="default"/>
        <w:lang w:val="vi" w:eastAsia="en-US" w:bidi="ar-SA"/>
      </w:rPr>
    </w:lvl>
    <w:lvl w:ilvl="2" w:tplc="8BA4A4F4">
      <w:numFmt w:val="bullet"/>
      <w:lvlText w:val="•"/>
      <w:lvlJc w:val="left"/>
      <w:pPr>
        <w:ind w:left="3683" w:hanging="192"/>
      </w:pPr>
      <w:rPr>
        <w:rFonts w:hint="default"/>
        <w:lang w:val="vi" w:eastAsia="en-US" w:bidi="ar-SA"/>
      </w:rPr>
    </w:lvl>
    <w:lvl w:ilvl="3" w:tplc="A3DA773A">
      <w:numFmt w:val="bullet"/>
      <w:lvlText w:val="•"/>
      <w:lvlJc w:val="left"/>
      <w:pPr>
        <w:ind w:left="4649" w:hanging="192"/>
      </w:pPr>
      <w:rPr>
        <w:rFonts w:hint="default"/>
        <w:lang w:val="vi" w:eastAsia="en-US" w:bidi="ar-SA"/>
      </w:rPr>
    </w:lvl>
    <w:lvl w:ilvl="4" w:tplc="81284408">
      <w:numFmt w:val="bullet"/>
      <w:lvlText w:val="•"/>
      <w:lvlJc w:val="left"/>
      <w:pPr>
        <w:ind w:left="5616" w:hanging="192"/>
      </w:pPr>
      <w:rPr>
        <w:rFonts w:hint="default"/>
        <w:lang w:val="vi" w:eastAsia="en-US" w:bidi="ar-SA"/>
      </w:rPr>
    </w:lvl>
    <w:lvl w:ilvl="5" w:tplc="794CBFE0">
      <w:numFmt w:val="bullet"/>
      <w:lvlText w:val="•"/>
      <w:lvlJc w:val="left"/>
      <w:pPr>
        <w:ind w:left="6583" w:hanging="192"/>
      </w:pPr>
      <w:rPr>
        <w:rFonts w:hint="default"/>
        <w:lang w:val="vi" w:eastAsia="en-US" w:bidi="ar-SA"/>
      </w:rPr>
    </w:lvl>
    <w:lvl w:ilvl="6" w:tplc="99A6DF10">
      <w:numFmt w:val="bullet"/>
      <w:lvlText w:val="•"/>
      <w:lvlJc w:val="left"/>
      <w:pPr>
        <w:ind w:left="7549" w:hanging="192"/>
      </w:pPr>
      <w:rPr>
        <w:rFonts w:hint="default"/>
        <w:lang w:val="vi" w:eastAsia="en-US" w:bidi="ar-SA"/>
      </w:rPr>
    </w:lvl>
    <w:lvl w:ilvl="7" w:tplc="0B44AA6A">
      <w:numFmt w:val="bullet"/>
      <w:lvlText w:val="•"/>
      <w:lvlJc w:val="left"/>
      <w:pPr>
        <w:ind w:left="8516" w:hanging="192"/>
      </w:pPr>
      <w:rPr>
        <w:rFonts w:hint="default"/>
        <w:lang w:val="vi" w:eastAsia="en-US" w:bidi="ar-SA"/>
      </w:rPr>
    </w:lvl>
    <w:lvl w:ilvl="8" w:tplc="1D0A85E4">
      <w:numFmt w:val="bullet"/>
      <w:lvlText w:val="•"/>
      <w:lvlJc w:val="left"/>
      <w:pPr>
        <w:ind w:left="9483" w:hanging="192"/>
      </w:pPr>
      <w:rPr>
        <w:rFonts w:hint="default"/>
        <w:lang w:val="vi" w:eastAsia="en-US" w:bidi="ar-SA"/>
      </w:rPr>
    </w:lvl>
  </w:abstractNum>
  <w:abstractNum w:abstractNumId="5">
    <w:nsid w:val="195E6D3E"/>
    <w:multiLevelType w:val="hybridMultilevel"/>
    <w:tmpl w:val="6ABE8846"/>
    <w:lvl w:ilvl="0" w:tplc="4DC84E78">
      <w:start w:val="1"/>
      <w:numFmt w:val="lowerLetter"/>
      <w:lvlText w:val="%1)"/>
      <w:lvlJc w:val="left"/>
      <w:pPr>
        <w:ind w:left="1550" w:hanging="289"/>
      </w:pPr>
      <w:rPr>
        <w:rFonts w:ascii="Times New Roman" w:eastAsia="Times New Roman" w:hAnsi="Times New Roman" w:cs="Times New Roman" w:hint="default"/>
        <w:i/>
        <w:w w:val="100"/>
        <w:sz w:val="28"/>
        <w:szCs w:val="28"/>
        <w:lang w:val="vi" w:eastAsia="en-US" w:bidi="ar-SA"/>
      </w:rPr>
    </w:lvl>
    <w:lvl w:ilvl="1" w:tplc="6C880676">
      <w:numFmt w:val="bullet"/>
      <w:lvlText w:val="•"/>
      <w:lvlJc w:val="left"/>
      <w:pPr>
        <w:ind w:left="2424" w:hanging="289"/>
      </w:pPr>
      <w:rPr>
        <w:rFonts w:hint="default"/>
        <w:lang w:val="vi" w:eastAsia="en-US" w:bidi="ar-SA"/>
      </w:rPr>
    </w:lvl>
    <w:lvl w:ilvl="2" w:tplc="43A20032">
      <w:numFmt w:val="bullet"/>
      <w:lvlText w:val="•"/>
      <w:lvlJc w:val="left"/>
      <w:pPr>
        <w:ind w:left="3289" w:hanging="289"/>
      </w:pPr>
      <w:rPr>
        <w:rFonts w:hint="default"/>
        <w:lang w:val="vi" w:eastAsia="en-US" w:bidi="ar-SA"/>
      </w:rPr>
    </w:lvl>
    <w:lvl w:ilvl="3" w:tplc="B5A0466E">
      <w:numFmt w:val="bullet"/>
      <w:lvlText w:val="•"/>
      <w:lvlJc w:val="left"/>
      <w:pPr>
        <w:ind w:left="4153" w:hanging="289"/>
      </w:pPr>
      <w:rPr>
        <w:rFonts w:hint="default"/>
        <w:lang w:val="vi" w:eastAsia="en-US" w:bidi="ar-SA"/>
      </w:rPr>
    </w:lvl>
    <w:lvl w:ilvl="4" w:tplc="3CAC10E6">
      <w:numFmt w:val="bullet"/>
      <w:lvlText w:val="•"/>
      <w:lvlJc w:val="left"/>
      <w:pPr>
        <w:ind w:left="5018" w:hanging="289"/>
      </w:pPr>
      <w:rPr>
        <w:rFonts w:hint="default"/>
        <w:lang w:val="vi" w:eastAsia="en-US" w:bidi="ar-SA"/>
      </w:rPr>
    </w:lvl>
    <w:lvl w:ilvl="5" w:tplc="9BAC851E">
      <w:numFmt w:val="bullet"/>
      <w:lvlText w:val="•"/>
      <w:lvlJc w:val="left"/>
      <w:pPr>
        <w:ind w:left="5883" w:hanging="289"/>
      </w:pPr>
      <w:rPr>
        <w:rFonts w:hint="default"/>
        <w:lang w:val="vi" w:eastAsia="en-US" w:bidi="ar-SA"/>
      </w:rPr>
    </w:lvl>
    <w:lvl w:ilvl="6" w:tplc="42F62B28">
      <w:numFmt w:val="bullet"/>
      <w:lvlText w:val="•"/>
      <w:lvlJc w:val="left"/>
      <w:pPr>
        <w:ind w:left="6747" w:hanging="289"/>
      </w:pPr>
      <w:rPr>
        <w:rFonts w:hint="default"/>
        <w:lang w:val="vi" w:eastAsia="en-US" w:bidi="ar-SA"/>
      </w:rPr>
    </w:lvl>
    <w:lvl w:ilvl="7" w:tplc="FA423F72">
      <w:numFmt w:val="bullet"/>
      <w:lvlText w:val="•"/>
      <w:lvlJc w:val="left"/>
      <w:pPr>
        <w:ind w:left="7612" w:hanging="289"/>
      </w:pPr>
      <w:rPr>
        <w:rFonts w:hint="default"/>
        <w:lang w:val="vi" w:eastAsia="en-US" w:bidi="ar-SA"/>
      </w:rPr>
    </w:lvl>
    <w:lvl w:ilvl="8" w:tplc="61A6B2A6">
      <w:numFmt w:val="bullet"/>
      <w:lvlText w:val="•"/>
      <w:lvlJc w:val="left"/>
      <w:pPr>
        <w:ind w:left="8477" w:hanging="289"/>
      </w:pPr>
      <w:rPr>
        <w:rFonts w:hint="default"/>
        <w:lang w:val="vi" w:eastAsia="en-US" w:bidi="ar-SA"/>
      </w:rPr>
    </w:lvl>
  </w:abstractNum>
  <w:abstractNum w:abstractNumId="6">
    <w:nsid w:val="1D712496"/>
    <w:multiLevelType w:val="multilevel"/>
    <w:tmpl w:val="9C586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B6253"/>
    <w:multiLevelType w:val="multilevel"/>
    <w:tmpl w:val="CE144C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6A91D3C"/>
    <w:multiLevelType w:val="multilevel"/>
    <w:tmpl w:val="74DA55B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nsid w:val="385F5D87"/>
    <w:multiLevelType w:val="multilevel"/>
    <w:tmpl w:val="96D4A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7F17DF"/>
    <w:multiLevelType w:val="multilevel"/>
    <w:tmpl w:val="5E960982"/>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D71EAE"/>
    <w:multiLevelType w:val="multilevel"/>
    <w:tmpl w:val="4C08349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6ED4388"/>
    <w:multiLevelType w:val="multilevel"/>
    <w:tmpl w:val="2E5AB676"/>
    <w:lvl w:ilvl="0">
      <w:start w:val="7"/>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054896"/>
    <w:multiLevelType w:val="multilevel"/>
    <w:tmpl w:val="7E2256D8"/>
    <w:lvl w:ilvl="0">
      <w:start w:val="7"/>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vi"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BD520F"/>
    <w:multiLevelType w:val="multilevel"/>
    <w:tmpl w:val="85B034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E793BE3"/>
    <w:multiLevelType w:val="multilevel"/>
    <w:tmpl w:val="5388E2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C5D3721"/>
    <w:multiLevelType w:val="hybridMultilevel"/>
    <w:tmpl w:val="FD506BF0"/>
    <w:lvl w:ilvl="0" w:tplc="D660E062">
      <w:start w:val="7"/>
      <w:numFmt w:val="bullet"/>
      <w:lvlText w:val="-"/>
      <w:lvlJc w:val="left"/>
      <w:pPr>
        <w:ind w:left="542" w:hanging="322"/>
      </w:pPr>
      <w:rPr>
        <w:rFonts w:ascii="Times New Roman" w:eastAsia="Times New Roman" w:hAnsi="Times New Roman" w:cs="Times New Roman" w:hint="default"/>
        <w:w w:val="100"/>
        <w:sz w:val="28"/>
        <w:szCs w:val="28"/>
        <w:lang w:val="vi" w:eastAsia="en-US" w:bidi="ar-SA"/>
      </w:rPr>
    </w:lvl>
    <w:lvl w:ilvl="1" w:tplc="775A5496">
      <w:numFmt w:val="bullet"/>
      <w:lvlText w:val="•"/>
      <w:lvlJc w:val="left"/>
      <w:pPr>
        <w:ind w:left="1506" w:hanging="322"/>
      </w:pPr>
      <w:rPr>
        <w:rFonts w:hint="default"/>
        <w:lang w:val="vi" w:eastAsia="en-US" w:bidi="ar-SA"/>
      </w:rPr>
    </w:lvl>
    <w:lvl w:ilvl="2" w:tplc="564AEF6E">
      <w:numFmt w:val="bullet"/>
      <w:lvlText w:val="•"/>
      <w:lvlJc w:val="left"/>
      <w:pPr>
        <w:ind w:left="2473" w:hanging="322"/>
      </w:pPr>
      <w:rPr>
        <w:rFonts w:hint="default"/>
        <w:lang w:val="vi" w:eastAsia="en-US" w:bidi="ar-SA"/>
      </w:rPr>
    </w:lvl>
    <w:lvl w:ilvl="3" w:tplc="028641AC">
      <w:numFmt w:val="bullet"/>
      <w:lvlText w:val="•"/>
      <w:lvlJc w:val="left"/>
      <w:pPr>
        <w:ind w:left="3439" w:hanging="322"/>
      </w:pPr>
      <w:rPr>
        <w:rFonts w:hint="default"/>
        <w:lang w:val="vi" w:eastAsia="en-US" w:bidi="ar-SA"/>
      </w:rPr>
    </w:lvl>
    <w:lvl w:ilvl="4" w:tplc="D1EE4F0A">
      <w:numFmt w:val="bullet"/>
      <w:lvlText w:val="•"/>
      <w:lvlJc w:val="left"/>
      <w:pPr>
        <w:ind w:left="4406" w:hanging="322"/>
      </w:pPr>
      <w:rPr>
        <w:rFonts w:hint="default"/>
        <w:lang w:val="vi" w:eastAsia="en-US" w:bidi="ar-SA"/>
      </w:rPr>
    </w:lvl>
    <w:lvl w:ilvl="5" w:tplc="C8004696">
      <w:numFmt w:val="bullet"/>
      <w:lvlText w:val="•"/>
      <w:lvlJc w:val="left"/>
      <w:pPr>
        <w:ind w:left="5373" w:hanging="322"/>
      </w:pPr>
      <w:rPr>
        <w:rFonts w:hint="default"/>
        <w:lang w:val="vi" w:eastAsia="en-US" w:bidi="ar-SA"/>
      </w:rPr>
    </w:lvl>
    <w:lvl w:ilvl="6" w:tplc="7304E372">
      <w:numFmt w:val="bullet"/>
      <w:lvlText w:val="•"/>
      <w:lvlJc w:val="left"/>
      <w:pPr>
        <w:ind w:left="6339" w:hanging="322"/>
      </w:pPr>
      <w:rPr>
        <w:rFonts w:hint="default"/>
        <w:lang w:val="vi" w:eastAsia="en-US" w:bidi="ar-SA"/>
      </w:rPr>
    </w:lvl>
    <w:lvl w:ilvl="7" w:tplc="1AF22F58">
      <w:numFmt w:val="bullet"/>
      <w:lvlText w:val="•"/>
      <w:lvlJc w:val="left"/>
      <w:pPr>
        <w:ind w:left="7306" w:hanging="322"/>
      </w:pPr>
      <w:rPr>
        <w:rFonts w:hint="default"/>
        <w:lang w:val="vi" w:eastAsia="en-US" w:bidi="ar-SA"/>
      </w:rPr>
    </w:lvl>
    <w:lvl w:ilvl="8" w:tplc="AD74AF22">
      <w:numFmt w:val="bullet"/>
      <w:lvlText w:val="•"/>
      <w:lvlJc w:val="left"/>
      <w:pPr>
        <w:ind w:left="8273" w:hanging="322"/>
      </w:pPr>
      <w:rPr>
        <w:rFonts w:hint="default"/>
        <w:lang w:val="vi" w:eastAsia="en-US" w:bidi="ar-SA"/>
      </w:rPr>
    </w:lvl>
  </w:abstractNum>
  <w:abstractNum w:abstractNumId="17">
    <w:nsid w:val="699543B9"/>
    <w:multiLevelType w:val="hybridMultilevel"/>
    <w:tmpl w:val="BC7A4590"/>
    <w:lvl w:ilvl="0" w:tplc="F864DFD8">
      <w:numFmt w:val="bullet"/>
      <w:lvlText w:val="-"/>
      <w:lvlJc w:val="left"/>
      <w:pPr>
        <w:ind w:left="542" w:hanging="192"/>
      </w:pPr>
      <w:rPr>
        <w:rFonts w:ascii="Times New Roman" w:eastAsia="Times New Roman" w:hAnsi="Times New Roman" w:cs="Times New Roman" w:hint="default"/>
        <w:w w:val="100"/>
        <w:sz w:val="28"/>
        <w:szCs w:val="28"/>
        <w:lang w:val="vi" w:eastAsia="en-US" w:bidi="ar-SA"/>
      </w:rPr>
    </w:lvl>
    <w:lvl w:ilvl="1" w:tplc="20828AA0">
      <w:numFmt w:val="bullet"/>
      <w:lvlText w:val="•"/>
      <w:lvlJc w:val="left"/>
      <w:pPr>
        <w:ind w:left="1506" w:hanging="192"/>
      </w:pPr>
      <w:rPr>
        <w:rFonts w:hint="default"/>
        <w:lang w:val="vi" w:eastAsia="en-US" w:bidi="ar-SA"/>
      </w:rPr>
    </w:lvl>
    <w:lvl w:ilvl="2" w:tplc="A4F24B92">
      <w:numFmt w:val="bullet"/>
      <w:lvlText w:val="•"/>
      <w:lvlJc w:val="left"/>
      <w:pPr>
        <w:ind w:left="2473" w:hanging="192"/>
      </w:pPr>
      <w:rPr>
        <w:rFonts w:hint="default"/>
        <w:lang w:val="vi" w:eastAsia="en-US" w:bidi="ar-SA"/>
      </w:rPr>
    </w:lvl>
    <w:lvl w:ilvl="3" w:tplc="7DA0DB00">
      <w:numFmt w:val="bullet"/>
      <w:lvlText w:val="•"/>
      <w:lvlJc w:val="left"/>
      <w:pPr>
        <w:ind w:left="3439" w:hanging="192"/>
      </w:pPr>
      <w:rPr>
        <w:rFonts w:hint="default"/>
        <w:lang w:val="vi" w:eastAsia="en-US" w:bidi="ar-SA"/>
      </w:rPr>
    </w:lvl>
    <w:lvl w:ilvl="4" w:tplc="515250EC">
      <w:numFmt w:val="bullet"/>
      <w:lvlText w:val="•"/>
      <w:lvlJc w:val="left"/>
      <w:pPr>
        <w:ind w:left="4406" w:hanging="192"/>
      </w:pPr>
      <w:rPr>
        <w:rFonts w:hint="default"/>
        <w:lang w:val="vi" w:eastAsia="en-US" w:bidi="ar-SA"/>
      </w:rPr>
    </w:lvl>
    <w:lvl w:ilvl="5" w:tplc="E3106332">
      <w:numFmt w:val="bullet"/>
      <w:lvlText w:val="•"/>
      <w:lvlJc w:val="left"/>
      <w:pPr>
        <w:ind w:left="5373" w:hanging="192"/>
      </w:pPr>
      <w:rPr>
        <w:rFonts w:hint="default"/>
        <w:lang w:val="vi" w:eastAsia="en-US" w:bidi="ar-SA"/>
      </w:rPr>
    </w:lvl>
    <w:lvl w:ilvl="6" w:tplc="CDEA46CE">
      <w:numFmt w:val="bullet"/>
      <w:lvlText w:val="•"/>
      <w:lvlJc w:val="left"/>
      <w:pPr>
        <w:ind w:left="6339" w:hanging="192"/>
      </w:pPr>
      <w:rPr>
        <w:rFonts w:hint="default"/>
        <w:lang w:val="vi" w:eastAsia="en-US" w:bidi="ar-SA"/>
      </w:rPr>
    </w:lvl>
    <w:lvl w:ilvl="7" w:tplc="ACA2524C">
      <w:numFmt w:val="bullet"/>
      <w:lvlText w:val="•"/>
      <w:lvlJc w:val="left"/>
      <w:pPr>
        <w:ind w:left="7306" w:hanging="192"/>
      </w:pPr>
      <w:rPr>
        <w:rFonts w:hint="default"/>
        <w:lang w:val="vi" w:eastAsia="en-US" w:bidi="ar-SA"/>
      </w:rPr>
    </w:lvl>
    <w:lvl w:ilvl="8" w:tplc="87741294">
      <w:numFmt w:val="bullet"/>
      <w:lvlText w:val="•"/>
      <w:lvlJc w:val="left"/>
      <w:pPr>
        <w:ind w:left="8273" w:hanging="192"/>
      </w:pPr>
      <w:rPr>
        <w:rFonts w:hint="default"/>
        <w:lang w:val="vi" w:eastAsia="en-US" w:bidi="ar-SA"/>
      </w:rPr>
    </w:lvl>
  </w:abstractNum>
  <w:abstractNum w:abstractNumId="18">
    <w:nsid w:val="6C635D69"/>
    <w:multiLevelType w:val="multilevel"/>
    <w:tmpl w:val="B1406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C0512A"/>
    <w:multiLevelType w:val="multilevel"/>
    <w:tmpl w:val="0A327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D12A5F"/>
    <w:multiLevelType w:val="hybridMultilevel"/>
    <w:tmpl w:val="70469A14"/>
    <w:lvl w:ilvl="0" w:tplc="442CD9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EDB67AA"/>
    <w:multiLevelType w:val="multilevel"/>
    <w:tmpl w:val="40D80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2"/>
  </w:num>
  <w:num w:numId="4">
    <w:abstractNumId w:val="10"/>
  </w:num>
  <w:num w:numId="5">
    <w:abstractNumId w:val="3"/>
  </w:num>
  <w:num w:numId="6">
    <w:abstractNumId w:val="1"/>
  </w:num>
  <w:num w:numId="7">
    <w:abstractNumId w:val="16"/>
  </w:num>
  <w:num w:numId="8">
    <w:abstractNumId w:val="0"/>
  </w:num>
  <w:num w:numId="9">
    <w:abstractNumId w:val="4"/>
  </w:num>
  <w:num w:numId="10">
    <w:abstractNumId w:val="5"/>
  </w:num>
  <w:num w:numId="11">
    <w:abstractNumId w:val="7"/>
  </w:num>
  <w:num w:numId="12">
    <w:abstractNumId w:val="11"/>
  </w:num>
  <w:num w:numId="13">
    <w:abstractNumId w:val="15"/>
  </w:num>
  <w:num w:numId="14">
    <w:abstractNumId w:val="14"/>
  </w:num>
  <w:num w:numId="15">
    <w:abstractNumId w:val="6"/>
  </w:num>
  <w:num w:numId="16">
    <w:abstractNumId w:val="21"/>
  </w:num>
  <w:num w:numId="17">
    <w:abstractNumId w:val="9"/>
  </w:num>
  <w:num w:numId="18">
    <w:abstractNumId w:val="19"/>
  </w:num>
  <w:num w:numId="19">
    <w:abstractNumId w:val="20"/>
  </w:num>
  <w:num w:numId="20">
    <w:abstractNumId w:val="18"/>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78"/>
    <w:rsid w:val="00047D52"/>
    <w:rsid w:val="000574AA"/>
    <w:rsid w:val="00072EB6"/>
    <w:rsid w:val="0007376E"/>
    <w:rsid w:val="000816F0"/>
    <w:rsid w:val="00081B58"/>
    <w:rsid w:val="00084FC8"/>
    <w:rsid w:val="00096FFD"/>
    <w:rsid w:val="000B68C3"/>
    <w:rsid w:val="000E5CF9"/>
    <w:rsid w:val="000E6A07"/>
    <w:rsid w:val="00113812"/>
    <w:rsid w:val="00124DF2"/>
    <w:rsid w:val="00127012"/>
    <w:rsid w:val="00150A32"/>
    <w:rsid w:val="00153BFD"/>
    <w:rsid w:val="00165A29"/>
    <w:rsid w:val="00187FEB"/>
    <w:rsid w:val="001C3CEA"/>
    <w:rsid w:val="001E6720"/>
    <w:rsid w:val="001F03D1"/>
    <w:rsid w:val="00205C80"/>
    <w:rsid w:val="00222ABC"/>
    <w:rsid w:val="002327D9"/>
    <w:rsid w:val="00232867"/>
    <w:rsid w:val="00240FC8"/>
    <w:rsid w:val="0026705E"/>
    <w:rsid w:val="00275C89"/>
    <w:rsid w:val="00293867"/>
    <w:rsid w:val="00295E17"/>
    <w:rsid w:val="002F22AA"/>
    <w:rsid w:val="00307A87"/>
    <w:rsid w:val="00321EFD"/>
    <w:rsid w:val="00324C9E"/>
    <w:rsid w:val="003342A9"/>
    <w:rsid w:val="00343607"/>
    <w:rsid w:val="00344BFA"/>
    <w:rsid w:val="003512AE"/>
    <w:rsid w:val="00395BE4"/>
    <w:rsid w:val="003A3529"/>
    <w:rsid w:val="003A5A20"/>
    <w:rsid w:val="003C01EE"/>
    <w:rsid w:val="003C1831"/>
    <w:rsid w:val="003C6089"/>
    <w:rsid w:val="003C621E"/>
    <w:rsid w:val="003E1BDA"/>
    <w:rsid w:val="00402A9C"/>
    <w:rsid w:val="00425246"/>
    <w:rsid w:val="00426B2C"/>
    <w:rsid w:val="0043146D"/>
    <w:rsid w:val="00465925"/>
    <w:rsid w:val="004A6FD0"/>
    <w:rsid w:val="004B7EB6"/>
    <w:rsid w:val="004C03E4"/>
    <w:rsid w:val="004C4C85"/>
    <w:rsid w:val="005062F7"/>
    <w:rsid w:val="00513880"/>
    <w:rsid w:val="00533440"/>
    <w:rsid w:val="00533E94"/>
    <w:rsid w:val="00545237"/>
    <w:rsid w:val="0057204F"/>
    <w:rsid w:val="00574972"/>
    <w:rsid w:val="005979D0"/>
    <w:rsid w:val="005A63B4"/>
    <w:rsid w:val="005C23E4"/>
    <w:rsid w:val="005E359B"/>
    <w:rsid w:val="00600398"/>
    <w:rsid w:val="00611B3B"/>
    <w:rsid w:val="00611D08"/>
    <w:rsid w:val="00642A17"/>
    <w:rsid w:val="006448DC"/>
    <w:rsid w:val="00680DDF"/>
    <w:rsid w:val="006B49C3"/>
    <w:rsid w:val="006C6067"/>
    <w:rsid w:val="006D4622"/>
    <w:rsid w:val="00714ED9"/>
    <w:rsid w:val="007216B1"/>
    <w:rsid w:val="00731CD2"/>
    <w:rsid w:val="00753C92"/>
    <w:rsid w:val="00762E15"/>
    <w:rsid w:val="00791EB9"/>
    <w:rsid w:val="007C2DB0"/>
    <w:rsid w:val="007D3760"/>
    <w:rsid w:val="007E42A8"/>
    <w:rsid w:val="007F1A08"/>
    <w:rsid w:val="0081145F"/>
    <w:rsid w:val="00811547"/>
    <w:rsid w:val="0081591D"/>
    <w:rsid w:val="00847413"/>
    <w:rsid w:val="00857EBA"/>
    <w:rsid w:val="00865CFC"/>
    <w:rsid w:val="00874FD8"/>
    <w:rsid w:val="0088308E"/>
    <w:rsid w:val="00886748"/>
    <w:rsid w:val="00887FF6"/>
    <w:rsid w:val="008924CB"/>
    <w:rsid w:val="008D7F66"/>
    <w:rsid w:val="008E46F5"/>
    <w:rsid w:val="008E6A2A"/>
    <w:rsid w:val="0091061A"/>
    <w:rsid w:val="009138D3"/>
    <w:rsid w:val="009406A0"/>
    <w:rsid w:val="00942B0A"/>
    <w:rsid w:val="0094518B"/>
    <w:rsid w:val="00953676"/>
    <w:rsid w:val="00960F53"/>
    <w:rsid w:val="009832C2"/>
    <w:rsid w:val="0099558A"/>
    <w:rsid w:val="009B0676"/>
    <w:rsid w:val="009C1ACC"/>
    <w:rsid w:val="009C7FB8"/>
    <w:rsid w:val="009D2FD6"/>
    <w:rsid w:val="00A01392"/>
    <w:rsid w:val="00A11EC4"/>
    <w:rsid w:val="00A17C25"/>
    <w:rsid w:val="00A2672D"/>
    <w:rsid w:val="00A31B18"/>
    <w:rsid w:val="00A57EAC"/>
    <w:rsid w:val="00A62BB4"/>
    <w:rsid w:val="00A7504C"/>
    <w:rsid w:val="00A754F8"/>
    <w:rsid w:val="00A95686"/>
    <w:rsid w:val="00AB5045"/>
    <w:rsid w:val="00AC652A"/>
    <w:rsid w:val="00AD260F"/>
    <w:rsid w:val="00AF5D3B"/>
    <w:rsid w:val="00B06D8A"/>
    <w:rsid w:val="00B37621"/>
    <w:rsid w:val="00B406AD"/>
    <w:rsid w:val="00B54387"/>
    <w:rsid w:val="00B602FD"/>
    <w:rsid w:val="00BA08F3"/>
    <w:rsid w:val="00BB49EB"/>
    <w:rsid w:val="00BC7BAE"/>
    <w:rsid w:val="00BC7EE3"/>
    <w:rsid w:val="00BD1C75"/>
    <w:rsid w:val="00C15352"/>
    <w:rsid w:val="00C40771"/>
    <w:rsid w:val="00C4374F"/>
    <w:rsid w:val="00C52663"/>
    <w:rsid w:val="00C67896"/>
    <w:rsid w:val="00C74764"/>
    <w:rsid w:val="00C87E8B"/>
    <w:rsid w:val="00C91B35"/>
    <w:rsid w:val="00CB18A9"/>
    <w:rsid w:val="00CD221E"/>
    <w:rsid w:val="00CD3E64"/>
    <w:rsid w:val="00CD784F"/>
    <w:rsid w:val="00CE00C7"/>
    <w:rsid w:val="00D14078"/>
    <w:rsid w:val="00D17735"/>
    <w:rsid w:val="00D31C04"/>
    <w:rsid w:val="00D50CD7"/>
    <w:rsid w:val="00D5393B"/>
    <w:rsid w:val="00D5492F"/>
    <w:rsid w:val="00DA707D"/>
    <w:rsid w:val="00DB0678"/>
    <w:rsid w:val="00DC2A9C"/>
    <w:rsid w:val="00DE5151"/>
    <w:rsid w:val="00E02769"/>
    <w:rsid w:val="00E15252"/>
    <w:rsid w:val="00E2313F"/>
    <w:rsid w:val="00E25733"/>
    <w:rsid w:val="00E2610C"/>
    <w:rsid w:val="00EA75C1"/>
    <w:rsid w:val="00EB1A7C"/>
    <w:rsid w:val="00EC6394"/>
    <w:rsid w:val="00ED7701"/>
    <w:rsid w:val="00F021BD"/>
    <w:rsid w:val="00F155B9"/>
    <w:rsid w:val="00F20085"/>
    <w:rsid w:val="00F24AC4"/>
    <w:rsid w:val="00F264C9"/>
    <w:rsid w:val="00F40AC2"/>
    <w:rsid w:val="00F41CD3"/>
    <w:rsid w:val="00F4459E"/>
    <w:rsid w:val="00F85B8C"/>
    <w:rsid w:val="00F90595"/>
    <w:rsid w:val="00FA5E6A"/>
    <w:rsid w:val="00FB303D"/>
    <w:rsid w:val="00FB46AC"/>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7E8A"/>
  <w15:docId w15:val="{A9B31AB0-61FF-4C59-9FC9-3CC6832F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35"/>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DB0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1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EFD"/>
    <w:rPr>
      <w:rFonts w:ascii="Times New Roman" w:hAnsi="Times New Roman"/>
      <w:sz w:val="26"/>
    </w:rPr>
  </w:style>
  <w:style w:type="paragraph" w:styleId="Footer">
    <w:name w:val="footer"/>
    <w:basedOn w:val="Normal"/>
    <w:link w:val="FooterChar"/>
    <w:uiPriority w:val="99"/>
    <w:unhideWhenUsed/>
    <w:rsid w:val="00321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EFD"/>
    <w:rPr>
      <w:rFonts w:ascii="Times New Roman" w:hAnsi="Times New Roman"/>
      <w:sz w:val="26"/>
    </w:rPr>
  </w:style>
  <w:style w:type="paragraph" w:styleId="BodyTextIndent2">
    <w:name w:val="Body Text Indent 2"/>
    <w:basedOn w:val="Normal"/>
    <w:link w:val="BodyTextIndent2Char"/>
    <w:rsid w:val="00CE00C7"/>
    <w:pPr>
      <w:spacing w:before="120" w:after="120" w:line="364" w:lineRule="atLeast"/>
      <w:ind w:firstLine="720"/>
    </w:pPr>
    <w:rPr>
      <w:rFonts w:eastAsia="Batang" w:cs="Times New Roman"/>
      <w:color w:val="000000"/>
      <w:sz w:val="28"/>
      <w:szCs w:val="28"/>
      <w:lang w:val="x-none" w:eastAsia="x-none"/>
    </w:rPr>
  </w:style>
  <w:style w:type="character" w:customStyle="1" w:styleId="BodyTextIndent2Char">
    <w:name w:val="Body Text Indent 2 Char"/>
    <w:basedOn w:val="DefaultParagraphFont"/>
    <w:link w:val="BodyTextIndent2"/>
    <w:rsid w:val="00CE00C7"/>
    <w:rPr>
      <w:rFonts w:ascii="Times New Roman" w:eastAsia="Batang" w:hAnsi="Times New Roman" w:cs="Times New Roman"/>
      <w:color w:val="000000"/>
      <w:sz w:val="28"/>
      <w:szCs w:val="28"/>
      <w:lang w:val="x-none" w:eastAsia="x-none"/>
    </w:rPr>
  </w:style>
  <w:style w:type="character" w:styleId="SubtleEmphasis">
    <w:name w:val="Subtle Emphasis"/>
    <w:uiPriority w:val="19"/>
    <w:qFormat/>
    <w:rsid w:val="00CE00C7"/>
    <w:rPr>
      <w:i/>
      <w:iCs/>
      <w:color w:val="808080"/>
    </w:rPr>
  </w:style>
  <w:style w:type="paragraph" w:styleId="ListParagraph">
    <w:name w:val="List Paragraph"/>
    <w:basedOn w:val="Normal"/>
    <w:uiPriority w:val="1"/>
    <w:qFormat/>
    <w:rsid w:val="003342A9"/>
    <w:pPr>
      <w:spacing w:after="0" w:line="240" w:lineRule="auto"/>
      <w:ind w:left="720"/>
      <w:contextualSpacing/>
      <w:jc w:val="left"/>
    </w:pPr>
    <w:rPr>
      <w:rFonts w:eastAsia="Times New Roman" w:cs="Times New Roman"/>
      <w:sz w:val="24"/>
      <w:szCs w:val="24"/>
    </w:rPr>
  </w:style>
  <w:style w:type="paragraph" w:customStyle="1" w:styleId="Default">
    <w:name w:val="Default"/>
    <w:rsid w:val="003342A9"/>
    <w:pPr>
      <w:autoSpaceDE w:val="0"/>
      <w:autoSpaceDN w:val="0"/>
      <w:adjustRightInd w:val="0"/>
      <w:spacing w:after="0" w:line="240" w:lineRule="auto"/>
    </w:pPr>
    <w:rPr>
      <w:rFonts w:ascii="PAGFLL+Arial,Bold" w:eastAsia="Times New Roman" w:hAnsi="PAGFLL+Arial,Bold" w:cs="PAGFLL+Arial,Bold"/>
      <w:color w:val="000000"/>
      <w:sz w:val="24"/>
      <w:szCs w:val="24"/>
    </w:rPr>
  </w:style>
  <w:style w:type="paragraph" w:styleId="BodyText">
    <w:name w:val="Body Text"/>
    <w:aliases w:val="B-text1.5,B-text1.5 + Times New Roman,13 pt,Before:  0.38&quot;,After:  6 pt"/>
    <w:basedOn w:val="Normal"/>
    <w:link w:val="BodyTextChar"/>
    <w:unhideWhenUsed/>
    <w:qFormat/>
    <w:rsid w:val="00113812"/>
    <w:pPr>
      <w:spacing w:after="120"/>
    </w:pPr>
  </w:style>
  <w:style w:type="character" w:customStyle="1" w:styleId="BodyTextChar">
    <w:name w:val="Body Text Char"/>
    <w:aliases w:val="B-text1.5 Char,B-text1.5 + Times New Roman Char,13 pt Char,Before:  0.38&quot; Char,After:  6 pt Char"/>
    <w:basedOn w:val="DefaultParagraphFont"/>
    <w:link w:val="BodyText"/>
    <w:rsid w:val="00113812"/>
    <w:rPr>
      <w:rFonts w:ascii="Times New Roman" w:hAnsi="Times New Roman"/>
      <w:sz w:val="26"/>
    </w:rPr>
  </w:style>
  <w:style w:type="paragraph" w:styleId="NormalWeb">
    <w:name w:val="Normal (Web)"/>
    <w:basedOn w:val="Normal"/>
    <w:uiPriority w:val="99"/>
    <w:rsid w:val="00395BE4"/>
    <w:pPr>
      <w:spacing w:before="100" w:beforeAutospacing="1" w:after="100" w:afterAutospacing="1" w:line="240" w:lineRule="auto"/>
      <w:jc w:val="left"/>
    </w:pPr>
    <w:rPr>
      <w:rFonts w:eastAsia="Batang" w:cs="Times New Roman"/>
      <w:sz w:val="24"/>
      <w:szCs w:val="24"/>
      <w:lang w:eastAsia="ko-KR"/>
    </w:rPr>
  </w:style>
  <w:style w:type="paragraph" w:styleId="BodyTextIndent">
    <w:name w:val="Body Text Indent"/>
    <w:basedOn w:val="Normal"/>
    <w:link w:val="BodyTextIndentChar"/>
    <w:unhideWhenUsed/>
    <w:rsid w:val="004C4C85"/>
    <w:pPr>
      <w:spacing w:after="120"/>
      <w:ind w:left="360"/>
    </w:pPr>
  </w:style>
  <w:style w:type="character" w:customStyle="1" w:styleId="BodyTextIndentChar">
    <w:name w:val="Body Text Indent Char"/>
    <w:basedOn w:val="DefaultParagraphFont"/>
    <w:link w:val="BodyTextIndent"/>
    <w:rsid w:val="004C4C85"/>
    <w:rPr>
      <w:rFonts w:ascii="Times New Roman" w:hAnsi="Times New Roman"/>
      <w:sz w:val="26"/>
    </w:rPr>
  </w:style>
  <w:style w:type="character" w:customStyle="1" w:styleId="Footnote">
    <w:name w:val="Footnote_"/>
    <w:link w:val="Footnote0"/>
    <w:locked/>
    <w:rsid w:val="00232867"/>
    <w:rPr>
      <w:rFonts w:eastAsia="Times New Roman"/>
    </w:rPr>
  </w:style>
  <w:style w:type="paragraph" w:customStyle="1" w:styleId="Footnote0">
    <w:name w:val="Footnote"/>
    <w:basedOn w:val="Normal"/>
    <w:link w:val="Footnote"/>
    <w:rsid w:val="00232867"/>
    <w:pPr>
      <w:widowControl w:val="0"/>
      <w:spacing w:after="0" w:line="240" w:lineRule="auto"/>
      <w:ind w:firstLine="420"/>
      <w:jc w:val="left"/>
    </w:pPr>
    <w:rPr>
      <w:rFonts w:asciiTheme="minorHAnsi" w:eastAsia="Times New Roman" w:hAnsiTheme="minorHAnsi"/>
      <w:sz w:val="22"/>
    </w:rPr>
  </w:style>
  <w:style w:type="character" w:customStyle="1" w:styleId="Other">
    <w:name w:val="Other_"/>
    <w:link w:val="Other0"/>
    <w:locked/>
    <w:rsid w:val="00232867"/>
    <w:rPr>
      <w:rFonts w:eastAsia="Times New Roman"/>
    </w:rPr>
  </w:style>
  <w:style w:type="paragraph" w:customStyle="1" w:styleId="Other0">
    <w:name w:val="Other"/>
    <w:basedOn w:val="Normal"/>
    <w:link w:val="Other"/>
    <w:rsid w:val="00232867"/>
    <w:pPr>
      <w:widowControl w:val="0"/>
      <w:spacing w:after="0" w:line="240" w:lineRule="auto"/>
      <w:jc w:val="left"/>
    </w:pPr>
    <w:rPr>
      <w:rFonts w:asciiTheme="minorHAnsi" w:eastAsia="Times New Roman" w:hAnsiTheme="minorHAnsi"/>
      <w:sz w:val="22"/>
    </w:rPr>
  </w:style>
  <w:style w:type="paragraph" w:styleId="FootnoteText">
    <w:name w:val="footnote text"/>
    <w:basedOn w:val="Normal"/>
    <w:link w:val="FootnoteTextChar"/>
    <w:uiPriority w:val="99"/>
    <w:unhideWhenUsed/>
    <w:rsid w:val="00BC7EE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C7EE3"/>
    <w:rPr>
      <w:rFonts w:ascii="Calibri" w:eastAsia="Calibri" w:hAnsi="Calibri" w:cs="Times New Roman"/>
      <w:sz w:val="20"/>
      <w:szCs w:val="20"/>
    </w:rPr>
  </w:style>
  <w:style w:type="character" w:styleId="FootnoteReference">
    <w:name w:val="footnote reference"/>
    <w:uiPriority w:val="99"/>
    <w:unhideWhenUsed/>
    <w:rsid w:val="00BC7EE3"/>
    <w:rPr>
      <w:vertAlign w:val="superscript"/>
    </w:rPr>
  </w:style>
  <w:style w:type="paragraph" w:customStyle="1" w:styleId="CharCharCharCharCharCharChar">
    <w:name w:val="Char Char Char Char Char Char Char"/>
    <w:autoRedefine/>
    <w:rsid w:val="00C52663"/>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74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764"/>
    <w:rPr>
      <w:rFonts w:ascii="Segoe UI" w:hAnsi="Segoe UI" w:cs="Segoe UI"/>
      <w:sz w:val="18"/>
      <w:szCs w:val="18"/>
    </w:rPr>
  </w:style>
  <w:style w:type="character" w:customStyle="1" w:styleId="fontstyle01">
    <w:name w:val="fontstyle01"/>
    <w:basedOn w:val="DefaultParagraphFont"/>
    <w:rsid w:val="00545237"/>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82086">
      <w:bodyDiv w:val="1"/>
      <w:marLeft w:val="0"/>
      <w:marRight w:val="0"/>
      <w:marTop w:val="0"/>
      <w:marBottom w:val="0"/>
      <w:divBdr>
        <w:top w:val="none" w:sz="0" w:space="0" w:color="auto"/>
        <w:left w:val="none" w:sz="0" w:space="0" w:color="auto"/>
        <w:bottom w:val="none" w:sz="0" w:space="0" w:color="auto"/>
        <w:right w:val="none" w:sz="0" w:space="0" w:color="auto"/>
      </w:divBdr>
    </w:div>
    <w:div w:id="482625105">
      <w:bodyDiv w:val="1"/>
      <w:marLeft w:val="0"/>
      <w:marRight w:val="0"/>
      <w:marTop w:val="0"/>
      <w:marBottom w:val="0"/>
      <w:divBdr>
        <w:top w:val="none" w:sz="0" w:space="0" w:color="auto"/>
        <w:left w:val="none" w:sz="0" w:space="0" w:color="auto"/>
        <w:bottom w:val="none" w:sz="0" w:space="0" w:color="auto"/>
        <w:right w:val="none" w:sz="0" w:space="0" w:color="auto"/>
      </w:divBdr>
    </w:div>
    <w:div w:id="139789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2C04793-1573-448E-9DF7-D93A79CA0C22}">
  <ds:schemaRefs>
    <ds:schemaRef ds:uri="http://schemas.openxmlformats.org/officeDocument/2006/bibliography"/>
  </ds:schemaRefs>
</ds:datastoreItem>
</file>

<file path=customXml/itemProps2.xml><?xml version="1.0" encoding="utf-8"?>
<ds:datastoreItem xmlns:ds="http://schemas.openxmlformats.org/officeDocument/2006/customXml" ds:itemID="{D677CF66-D1ED-4CFB-96CE-DB71ED74D711}"/>
</file>

<file path=customXml/itemProps3.xml><?xml version="1.0" encoding="utf-8"?>
<ds:datastoreItem xmlns:ds="http://schemas.openxmlformats.org/officeDocument/2006/customXml" ds:itemID="{DFF261BC-3AD1-4D15-A33F-562042EFEB37}"/>
</file>

<file path=customXml/itemProps4.xml><?xml version="1.0" encoding="utf-8"?>
<ds:datastoreItem xmlns:ds="http://schemas.openxmlformats.org/officeDocument/2006/customXml" ds:itemID="{8603093D-F71F-416E-B94C-122377970265}"/>
</file>

<file path=docProps/app.xml><?xml version="1.0" encoding="utf-8"?>
<Properties xmlns="http://schemas.openxmlformats.org/officeDocument/2006/extended-properties" xmlns:vt="http://schemas.openxmlformats.org/officeDocument/2006/docPropsVTypes">
  <Template>Normal</Template>
  <TotalTime>18</TotalTime>
  <Pages>22</Pages>
  <Words>6462</Words>
  <Characters>36834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2023-02-28T02:22:00Z</cp:lastPrinted>
  <dcterms:created xsi:type="dcterms:W3CDTF">2023-03-02T01:41:00Z</dcterms:created>
  <dcterms:modified xsi:type="dcterms:W3CDTF">2024-12-16T02:24:00Z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